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C36" w:rsidRPr="00130045" w:rsidRDefault="00130045">
      <w:pPr>
        <w:rPr>
          <w:sz w:val="2"/>
          <w:szCs w:val="28"/>
        </w:rPr>
      </w:pPr>
      <w:r w:rsidRPr="00130045">
        <w:rPr>
          <w:sz w:val="2"/>
          <w:lang w:val="en-US"/>
        </w:rPr>
        <w:t>≤</w:t>
      </w:r>
    </w:p>
    <w:p w:rsidR="00922C36" w:rsidRDefault="00922C36">
      <w:pPr>
        <w:rPr>
          <w:sz w:val="2"/>
        </w:rPr>
      </w:pPr>
    </w:p>
    <w:p w:rsidR="00922C36" w:rsidRDefault="00922C36">
      <w:pPr>
        <w:rPr>
          <w:sz w:val="2"/>
        </w:rPr>
      </w:pPr>
    </w:p>
    <w:p w:rsidR="00922C36" w:rsidRDefault="0030670F">
      <w:pPr>
        <w:jc w:val="center"/>
        <w:rPr>
          <w:b/>
        </w:rPr>
      </w:pPr>
      <w:r>
        <w:rPr>
          <w:b/>
          <w:i/>
          <w:sz w:val="28"/>
          <w:szCs w:val="28"/>
          <w:u w:val="single"/>
        </w:rPr>
        <w:t>Fiche  Élève   -   Situation - Problématique</w:t>
      </w:r>
    </w:p>
    <w:p w:rsidR="00922C36" w:rsidRDefault="00922C36">
      <w:pPr>
        <w:rPr>
          <w:b/>
        </w:rPr>
      </w:pPr>
    </w:p>
    <w:p w:rsidR="00922C36" w:rsidRDefault="00922C36">
      <w:pPr>
        <w:rPr>
          <w:b/>
        </w:rPr>
      </w:pPr>
    </w:p>
    <w:p w:rsidR="00922C36" w:rsidRDefault="0030670F">
      <w:pPr>
        <w:pBdr>
          <w:top w:val="single" w:sz="4" w:space="1" w:color="000000"/>
          <w:bottom w:val="single" w:sz="4" w:space="1" w:color="000000"/>
        </w:pBdr>
        <w:tabs>
          <w:tab w:val="left" w:pos="1080"/>
        </w:tabs>
        <w:spacing w:before="120" w:after="120"/>
        <w:jc w:val="center"/>
        <w:rPr>
          <w:b/>
        </w:rPr>
      </w:pPr>
      <w:r>
        <w:rPr>
          <w:b/>
          <w:sz w:val="28"/>
        </w:rPr>
        <w:t xml:space="preserve">Présentation de la situation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245"/>
      </w:tblGrid>
      <w:tr w:rsidR="008A265C" w:rsidTr="008C542F">
        <w:tc>
          <w:tcPr>
            <w:tcW w:w="5949" w:type="dxa"/>
          </w:tcPr>
          <w:p w:rsidR="008A265C" w:rsidRDefault="008A265C">
            <w:r w:rsidRPr="008A265C">
              <w:t xml:space="preserve">De nombreux appareils de mesures </w:t>
            </w:r>
            <w:r>
              <w:t>que vous utilisez en sciences ou à l’atelier permettent de mesurer la tension moyenne et la tension efficace d’une tension variable.</w:t>
            </w:r>
          </w:p>
          <w:p w:rsidR="008A265C" w:rsidRDefault="008A265C">
            <w:r>
              <w:t xml:space="preserve">Ces appareils sont les </w:t>
            </w:r>
            <w:r w:rsidR="00D91E53">
              <w:t xml:space="preserve">multimètres, l’oscilloscope ou un dispositif </w:t>
            </w:r>
            <w:proofErr w:type="spellStart"/>
            <w:r w:rsidR="00D91E53">
              <w:t>exao</w:t>
            </w:r>
            <w:proofErr w:type="spellEnd"/>
            <w:r w:rsidR="00D91E53">
              <w:t>.</w:t>
            </w:r>
          </w:p>
          <w:p w:rsidR="008A265C" w:rsidRDefault="00D91E53">
            <w:r>
              <w:t>Le but de l’activité est de vérifier que les valeurs de la tension moyenne et efficace mesurées par l’oscilloscope sont exactes.</w:t>
            </w:r>
          </w:p>
          <w:p w:rsidR="008A265C" w:rsidRDefault="008A265C"/>
          <w:p w:rsidR="008A265C" w:rsidRPr="008A265C" w:rsidRDefault="008A265C"/>
        </w:tc>
        <w:tc>
          <w:tcPr>
            <w:tcW w:w="4245" w:type="dxa"/>
          </w:tcPr>
          <w:p w:rsidR="008A265C" w:rsidRDefault="007A3097">
            <w:pPr>
              <w:rPr>
                <w:b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0173D331" wp14:editId="7D798C4A">
                  <wp:extent cx="2085975" cy="1563374"/>
                  <wp:effectExtent l="0" t="0" r="0" b="0"/>
                  <wp:docPr id="5" name="Image 5" descr="Résultat de recherche d'images pour &quot;tektronix oscillosco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ektronix oscillosco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94" cy="15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22C36" w:rsidRDefault="00922C36">
      <w:pPr>
        <w:rPr>
          <w:b/>
          <w:sz w:val="24"/>
          <w:szCs w:val="22"/>
        </w:rPr>
      </w:pPr>
    </w:p>
    <w:p w:rsidR="00922C36" w:rsidRDefault="0030670F" w:rsidP="00D91E53">
      <w:pPr>
        <w:pBdr>
          <w:top w:val="single" w:sz="4" w:space="1" w:color="000000"/>
          <w:bottom w:val="single" w:sz="4" w:space="1" w:color="000000"/>
        </w:pBdr>
        <w:tabs>
          <w:tab w:val="left" w:pos="1080"/>
        </w:tabs>
        <w:spacing w:before="120" w:after="120"/>
        <w:rPr>
          <w:b/>
          <w:szCs w:val="22"/>
        </w:rPr>
      </w:pPr>
      <w:r>
        <w:rPr>
          <w:b/>
          <w:sz w:val="28"/>
        </w:rPr>
        <w:t>Problématique</w:t>
      </w:r>
      <w:r w:rsidR="00D91E53">
        <w:rPr>
          <w:b/>
          <w:sz w:val="28"/>
        </w:rPr>
        <w:t> : Les tensions moyennes et efficaces mesurées par l’oscilloscope sont-elles exactes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6"/>
        <w:gridCol w:w="7924"/>
      </w:tblGrid>
      <w:tr w:rsidR="007A3097" w:rsidTr="007A3097">
        <w:tc>
          <w:tcPr>
            <w:tcW w:w="1838" w:type="dxa"/>
          </w:tcPr>
          <w:p w:rsidR="007A3097" w:rsidRDefault="007A3097" w:rsidP="00D91E53">
            <w:pPr>
              <w:rPr>
                <w:noProof/>
                <w:lang w:eastAsia="fr-FR"/>
              </w:rPr>
            </w:pPr>
          </w:p>
          <w:p w:rsidR="007A3097" w:rsidRDefault="007A3097" w:rsidP="00D91E53">
            <w:pPr>
              <w:rPr>
                <w:noProof/>
                <w:lang w:eastAsia="fr-FR"/>
              </w:rPr>
            </w:pPr>
          </w:p>
          <w:p w:rsidR="007A3097" w:rsidRDefault="007A3097" w:rsidP="00D91E53">
            <w:pPr>
              <w:rPr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2DCBA2" wp14:editId="00E9D4D5">
                  <wp:extent cx="1447511" cy="1685925"/>
                  <wp:effectExtent l="0" t="0" r="635" b="0"/>
                  <wp:docPr id="9" name="Image 9" descr="Résultat de recherche d'images pour &quot;point inf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oint inf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2" cy="170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6" w:type="dxa"/>
          </w:tcPr>
          <w:p w:rsidR="007A3097" w:rsidRPr="00194DAB" w:rsidRDefault="007A3097" w:rsidP="00194DAB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4"/>
              </w:rPr>
            </w:pPr>
            <w:r w:rsidRPr="00194DAB">
              <w:rPr>
                <w:rFonts w:ascii="Arial" w:hAnsi="Arial" w:cs="Arial"/>
                <w:sz w:val="24"/>
              </w:rPr>
              <w:t>La valeur moyenne d'une tension électrique  périodique de période  est :</w:t>
            </w:r>
            <w:r w:rsidRPr="00194DAB">
              <w:rPr>
                <w:rFonts w:ascii="Arial" w:hAnsi="Arial" w:cs="Arial"/>
                <w:sz w:val="24"/>
              </w:rPr>
              <w:tab/>
            </w:r>
          </w:p>
          <w:p w:rsidR="007A3097" w:rsidRPr="00194DAB" w:rsidRDefault="007A3097" w:rsidP="00194DAB">
            <w:pPr>
              <w:jc w:val="center"/>
              <w:rPr>
                <w:sz w:val="24"/>
              </w:rPr>
            </w:pPr>
            <w:r w:rsidRPr="00194DAB">
              <w:rPr>
                <w:noProof/>
                <w:sz w:val="24"/>
                <w:lang w:eastAsia="fr-FR"/>
              </w:rPr>
              <w:drawing>
                <wp:inline distT="0" distB="0" distL="0" distR="0" wp14:anchorId="77F7D3F8" wp14:editId="798BC4A1">
                  <wp:extent cx="1504950" cy="524803"/>
                  <wp:effectExtent l="0" t="0" r="0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78" cy="5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97" w:rsidRPr="00194DAB" w:rsidRDefault="007A3097" w:rsidP="00194DAB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4"/>
              </w:rPr>
            </w:pPr>
            <w:r w:rsidRPr="00194DAB">
              <w:rPr>
                <w:rFonts w:ascii="Arial" w:hAnsi="Arial" w:cs="Arial"/>
                <w:sz w:val="24"/>
              </w:rPr>
              <w:t>La valeur efficace est :</w:t>
            </w:r>
            <w:r w:rsidRPr="00194DAB">
              <w:rPr>
                <w:rFonts w:ascii="Arial" w:hAnsi="Arial" w:cs="Arial"/>
                <w:sz w:val="24"/>
              </w:rPr>
              <w:tab/>
            </w:r>
          </w:p>
          <w:p w:rsidR="007A3097" w:rsidRPr="00194DAB" w:rsidRDefault="007A3097" w:rsidP="00194DAB">
            <w:pPr>
              <w:jc w:val="center"/>
              <w:rPr>
                <w:sz w:val="24"/>
              </w:rPr>
            </w:pPr>
            <w:r w:rsidRPr="00194DAB">
              <w:rPr>
                <w:noProof/>
                <w:sz w:val="24"/>
                <w:lang w:eastAsia="fr-FR"/>
              </w:rPr>
              <w:drawing>
                <wp:inline distT="0" distB="0" distL="0" distR="0" wp14:anchorId="0203584B" wp14:editId="555ED5D7">
                  <wp:extent cx="1800225" cy="545738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55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97" w:rsidRPr="00194DAB" w:rsidRDefault="007A3097" w:rsidP="005F33FE">
            <w:pPr>
              <w:rPr>
                <w:sz w:val="24"/>
              </w:rPr>
            </w:pPr>
          </w:p>
          <w:p w:rsidR="007A3097" w:rsidRPr="00120A96" w:rsidRDefault="007A3097" w:rsidP="00120A96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sz w:val="24"/>
              </w:rPr>
            </w:pPr>
            <w:r w:rsidRPr="00120A96">
              <w:rPr>
                <w:rFonts w:ascii="Arial" w:hAnsi="Arial" w:cs="Arial"/>
                <w:sz w:val="24"/>
              </w:rPr>
              <w:t xml:space="preserve">Rappelons </w:t>
            </w:r>
            <w:r w:rsidRPr="00120A96">
              <w:rPr>
                <w:rFonts w:ascii="Arial" w:hAnsi="Arial" w:cs="Arial"/>
                <w:b/>
                <w:sz w:val="24"/>
              </w:rPr>
              <w:t>qu'un calcul d'intégrale</w:t>
            </w:r>
            <w:r w:rsidRPr="00120A96">
              <w:rPr>
                <w:rFonts w:ascii="Arial" w:hAnsi="Arial" w:cs="Arial"/>
                <w:sz w:val="24"/>
              </w:rPr>
              <w:t xml:space="preserve"> peut</w:t>
            </w:r>
            <w:r w:rsidRPr="00120A96">
              <w:rPr>
                <w:rFonts w:ascii="Arial" w:hAnsi="Arial" w:cs="Arial"/>
                <w:b/>
                <w:sz w:val="24"/>
              </w:rPr>
              <w:t xml:space="preserve"> s’interpréter par un calcul d'aire.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4"/>
              <w:gridCol w:w="2998"/>
            </w:tblGrid>
            <w:tr w:rsidR="00194DAB" w:rsidTr="00194DAB">
              <w:tc>
                <w:tcPr>
                  <w:tcW w:w="4474" w:type="dxa"/>
                </w:tcPr>
                <w:p w:rsidR="00194DAB" w:rsidRDefault="00194DAB" w:rsidP="00194DAB">
                  <w:pPr>
                    <w:rPr>
                      <w:sz w:val="24"/>
                    </w:rPr>
                  </w:pPr>
                </w:p>
                <w:p w:rsidR="00194DAB" w:rsidRDefault="00194DAB" w:rsidP="00194DAB">
                  <w:pPr>
                    <w:rPr>
                      <w:sz w:val="24"/>
                    </w:rPr>
                  </w:pPr>
                </w:p>
                <w:p w:rsidR="00194DAB" w:rsidRDefault="00194DAB" w:rsidP="00194DAB">
                  <w:pPr>
                    <w:rPr>
                      <w:sz w:val="24"/>
                    </w:rPr>
                  </w:pPr>
                </w:p>
                <w:p w:rsidR="00194DAB" w:rsidRDefault="00194DAB" w:rsidP="00194DAB">
                  <w:pPr>
                    <w:rPr>
                      <w:sz w:val="24"/>
                    </w:rPr>
                  </w:pPr>
                </w:p>
                <w:p w:rsidR="00194DAB" w:rsidRDefault="00194DAB" w:rsidP="00194DAB">
                  <w:pPr>
                    <w:rPr>
                      <w:sz w:val="24"/>
                    </w:rPr>
                  </w:pPr>
                  <w:r w:rsidRPr="00194DAB">
                    <w:rPr>
                      <w:sz w:val="24"/>
                    </w:rPr>
                    <w:t>L’aire de la surface comprise entre l</w:t>
                  </w:r>
                  <w:r>
                    <w:rPr>
                      <w:sz w:val="24"/>
                    </w:rPr>
                    <w:t>a courbe représentative de f(x)</w:t>
                  </w:r>
                  <w:r w:rsidRPr="00194DAB">
                    <w:rPr>
                      <w:sz w:val="24"/>
                    </w:rPr>
                    <w:t>,l'axe des abscisses (</w:t>
                  </w:r>
                  <w:proofErr w:type="spellStart"/>
                  <w:r w:rsidRPr="00194DAB">
                    <w:rPr>
                      <w:sz w:val="24"/>
                    </w:rPr>
                    <w:t>Ox</w:t>
                  </w:r>
                  <w:proofErr w:type="spellEnd"/>
                  <w:r w:rsidRPr="00194DAB">
                    <w:rPr>
                      <w:sz w:val="24"/>
                    </w:rPr>
                    <w:t>) et les droites vert</w:t>
                  </w:r>
                  <w:r w:rsidR="00120A96">
                    <w:rPr>
                      <w:sz w:val="24"/>
                    </w:rPr>
                    <w:t>icales d'équations x=a et x=b</w:t>
                  </w:r>
                  <w:r w:rsidRPr="00194DAB">
                    <w:rPr>
                      <w:sz w:val="24"/>
                    </w:rPr>
                    <w:t xml:space="preserve"> est calculée par :</w:t>
                  </w:r>
                </w:p>
                <w:p w:rsidR="00120A96" w:rsidRDefault="00120A96" w:rsidP="00194DAB">
                  <w:pPr>
                    <w:rPr>
                      <w:sz w:val="24"/>
                    </w:rPr>
                  </w:pPr>
                </w:p>
                <w:p w:rsidR="00120A96" w:rsidRPr="00120A96" w:rsidRDefault="00120A96" w:rsidP="00120A96">
                  <w:r>
                    <w:rPr>
                      <w:sz w:val="24"/>
                    </w:rPr>
                    <w:t>Aire S</w:t>
                  </w:r>
                  <w:r w:rsidRPr="00120A96"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= </w:t>
                  </w:r>
                  <w:r w:rsidRPr="00120A96">
                    <w:rPr>
                      <w:sz w:val="24"/>
                    </w:rPr>
                    <w:fldChar w:fldCharType="begin"/>
                  </w:r>
                  <w:r w:rsidRPr="00120A96">
                    <w:rPr>
                      <w:sz w:val="24"/>
                    </w:rPr>
                    <w:instrText xml:space="preserve">  EQ \i\in(\d\ba2()</w:instrText>
                  </w:r>
                  <w:r w:rsidRPr="00120A96">
                    <w:rPr>
                      <w:i/>
                      <w:sz w:val="24"/>
                    </w:rPr>
                    <w:instrText>a</w:instrText>
                  </w:r>
                  <w:r w:rsidRPr="00120A96">
                    <w:rPr>
                      <w:sz w:val="24"/>
                    </w:rPr>
                    <w:instrText xml:space="preserve"> ;\s\up14( </w:instrText>
                  </w:r>
                  <w:r w:rsidRPr="00120A96">
                    <w:rPr>
                      <w:i/>
                      <w:sz w:val="24"/>
                    </w:rPr>
                    <w:instrText>b</w:instrText>
                  </w:r>
                  <w:r w:rsidRPr="00120A96">
                    <w:rPr>
                      <w:sz w:val="24"/>
                    </w:rPr>
                    <w:instrText> );</w:instrText>
                  </w:r>
                  <w:r w:rsidRPr="00120A96">
                    <w:rPr>
                      <w:i/>
                      <w:sz w:val="24"/>
                    </w:rPr>
                    <w:instrText>f</w:instrText>
                  </w:r>
                  <w:r w:rsidRPr="00120A96">
                    <w:rPr>
                      <w:sz w:val="24"/>
                    </w:rPr>
                    <w:instrText>(</w:instrText>
                  </w:r>
                  <w:r w:rsidRPr="00120A96">
                    <w:rPr>
                      <w:i/>
                      <w:sz w:val="24"/>
                    </w:rPr>
                    <w:instrText>x</w:instrText>
                  </w:r>
                  <w:r w:rsidRPr="00120A96">
                    <w:rPr>
                      <w:sz w:val="24"/>
                    </w:rPr>
                    <w:instrText>)</w:instrText>
                  </w:r>
                  <w:r w:rsidRPr="00120A96">
                    <w:rPr>
                      <w:i/>
                      <w:sz w:val="24"/>
                    </w:rPr>
                    <w:instrText>dx</w:instrText>
                  </w:r>
                  <w:r w:rsidRPr="00120A96">
                    <w:rPr>
                      <w:sz w:val="24"/>
                    </w:rPr>
                    <w:instrText>)</w:instrText>
                  </w:r>
                  <w:r w:rsidRPr="00120A96">
                    <w:rPr>
                      <w:sz w:val="24"/>
                    </w:rPr>
                    <w:fldChar w:fldCharType="end"/>
                  </w:r>
                </w:p>
              </w:tc>
              <w:tc>
                <w:tcPr>
                  <w:tcW w:w="2998" w:type="dxa"/>
                </w:tcPr>
                <w:p w:rsidR="00194DAB" w:rsidRDefault="00194DAB" w:rsidP="005F33FE">
                  <w:pPr>
                    <w:rPr>
                      <w:b/>
                      <w:sz w:val="24"/>
                    </w:rPr>
                  </w:pPr>
                  <w:r w:rsidRPr="00194DAB">
                    <w:rPr>
                      <w:noProof/>
                      <w:sz w:val="24"/>
                      <w:lang w:eastAsia="fr-FR"/>
                    </w:rPr>
                    <w:drawing>
                      <wp:inline distT="0" distB="0" distL="0" distR="0" wp14:anchorId="4A6FFE4D" wp14:editId="457BAF35">
                        <wp:extent cx="1457528" cy="2629267"/>
                        <wp:effectExtent l="0" t="0" r="9525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528" cy="262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DAB" w:rsidRPr="00194DAB" w:rsidRDefault="00194DAB" w:rsidP="005F33FE">
            <w:pPr>
              <w:rPr>
                <w:b/>
                <w:sz w:val="24"/>
              </w:rPr>
            </w:pPr>
          </w:p>
          <w:p w:rsidR="00194DAB" w:rsidRPr="00194DAB" w:rsidRDefault="00194DAB" w:rsidP="005F33FE">
            <w:pPr>
              <w:rPr>
                <w:sz w:val="24"/>
              </w:rPr>
            </w:pPr>
          </w:p>
        </w:tc>
      </w:tr>
    </w:tbl>
    <w:p w:rsidR="00D91E53" w:rsidRDefault="00D91E53" w:rsidP="005F33FE">
      <w:pPr>
        <w:rPr>
          <w:b/>
          <w:sz w:val="24"/>
        </w:rPr>
      </w:pPr>
    </w:p>
    <w:p w:rsidR="00194DAB" w:rsidRDefault="00194DAB" w:rsidP="005F33FE">
      <w:pPr>
        <w:rPr>
          <w:b/>
          <w:sz w:val="24"/>
        </w:rPr>
      </w:pPr>
    </w:p>
    <w:p w:rsidR="00194DAB" w:rsidRDefault="00194DAB" w:rsidP="005F33FE">
      <w:pPr>
        <w:rPr>
          <w:b/>
          <w:sz w:val="24"/>
        </w:rPr>
      </w:pPr>
    </w:p>
    <w:p w:rsidR="001A181E" w:rsidRDefault="001A181E" w:rsidP="005F33FE">
      <w:pPr>
        <w:rPr>
          <w:b/>
          <w:sz w:val="24"/>
        </w:rPr>
      </w:pPr>
    </w:p>
    <w:p w:rsidR="001A181E" w:rsidRDefault="001A181E" w:rsidP="005F33FE">
      <w:pPr>
        <w:rPr>
          <w:b/>
          <w:sz w:val="24"/>
        </w:rPr>
      </w:pPr>
    </w:p>
    <w:p w:rsidR="005F33FE" w:rsidRPr="005F33FE" w:rsidRDefault="005F33FE" w:rsidP="005F33FE">
      <w:pPr>
        <w:tabs>
          <w:tab w:val="left" w:pos="1080"/>
        </w:tabs>
        <w:spacing w:before="120" w:after="120"/>
        <w:jc w:val="center"/>
        <w:rPr>
          <w:b/>
          <w:sz w:val="24"/>
          <w:u w:val="single"/>
        </w:rPr>
      </w:pPr>
      <w:r w:rsidRPr="005F33FE">
        <w:rPr>
          <w:b/>
          <w:sz w:val="24"/>
          <w:u w:val="single"/>
        </w:rPr>
        <w:lastRenderedPageBreak/>
        <w:t>I°) S’approprier la situation</w:t>
      </w:r>
    </w:p>
    <w:p w:rsidR="005F33FE" w:rsidRPr="005F33FE" w:rsidRDefault="005F33FE" w:rsidP="005F33FE">
      <w:pPr>
        <w:tabs>
          <w:tab w:val="left" w:pos="1080"/>
        </w:tabs>
        <w:spacing w:before="120" w:after="120"/>
        <w:rPr>
          <w:sz w:val="24"/>
        </w:rPr>
      </w:pPr>
      <w:r w:rsidRPr="005F33FE">
        <w:rPr>
          <w:sz w:val="24"/>
        </w:rPr>
        <w:t>On donne ci-dessous les copies d’écrans de l’oscilloscope qui a permis de réaliser les mesures</w:t>
      </w:r>
    </w:p>
    <w:p w:rsidR="00C551EA" w:rsidRPr="00C551EA" w:rsidRDefault="005F33FE" w:rsidP="00C551EA">
      <w:pPr>
        <w:pStyle w:val="Paragraphedeliste"/>
        <w:numPr>
          <w:ilvl w:val="0"/>
          <w:numId w:val="12"/>
        </w:numPr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  <w:r w:rsidRPr="005F33FE">
        <w:rPr>
          <w:rFonts w:ascii="Arial" w:hAnsi="Arial" w:cs="Arial"/>
          <w:sz w:val="24"/>
        </w:rPr>
        <w:t xml:space="preserve">Compléter </w:t>
      </w:r>
      <w:r>
        <w:rPr>
          <w:rFonts w:ascii="Arial" w:hAnsi="Arial" w:cs="Arial"/>
          <w:sz w:val="24"/>
        </w:rPr>
        <w:t>le tableau ci-dessous en lisant les informations nécessaires sur l’oscillogramme</w:t>
      </w:r>
      <w:r w:rsidR="00C551EA">
        <w:rPr>
          <w:rFonts w:ascii="Arial" w:hAnsi="Arial" w:cs="Arial"/>
          <w:sz w:val="24"/>
        </w:rPr>
        <w:t xml:space="preserve"> 1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3119"/>
        <w:gridCol w:w="6938"/>
      </w:tblGrid>
      <w:tr w:rsidR="00C551EA" w:rsidTr="00C551EA">
        <w:tc>
          <w:tcPr>
            <w:tcW w:w="3119" w:type="dxa"/>
          </w:tcPr>
          <w:p w:rsidR="00C551EA" w:rsidRDefault="00C551EA" w:rsidP="00AF05C8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Oscillogramme 1</w:t>
            </w:r>
          </w:p>
        </w:tc>
        <w:tc>
          <w:tcPr>
            <w:tcW w:w="6938" w:type="dxa"/>
          </w:tcPr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C551EA">
              <w:rPr>
                <w:rFonts w:ascii="Arial" w:hAnsi="Arial" w:cs="Arial"/>
                <w:noProof/>
                <w:sz w:val="24"/>
                <w:lang w:eastAsia="fr-FR"/>
              </w:rPr>
              <w:drawing>
                <wp:inline distT="0" distB="0" distL="0" distR="0" wp14:anchorId="1B250753" wp14:editId="7696A99B">
                  <wp:extent cx="3790950" cy="2897889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06" cy="291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EA" w:rsidTr="00C551EA">
        <w:tc>
          <w:tcPr>
            <w:tcW w:w="3119" w:type="dxa"/>
          </w:tcPr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Tension mini (V)</w:t>
            </w:r>
          </w:p>
        </w:tc>
        <w:tc>
          <w:tcPr>
            <w:tcW w:w="6938" w:type="dxa"/>
          </w:tcPr>
          <w:p w:rsidR="00C551EA" w:rsidRDefault="00C551EA" w:rsidP="00AF05C8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551EA" w:rsidTr="00C551EA">
        <w:tc>
          <w:tcPr>
            <w:tcW w:w="3119" w:type="dxa"/>
          </w:tcPr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Tension maxi (V)</w:t>
            </w:r>
          </w:p>
        </w:tc>
        <w:tc>
          <w:tcPr>
            <w:tcW w:w="6938" w:type="dxa"/>
          </w:tcPr>
          <w:p w:rsidR="00C551EA" w:rsidRDefault="00C551EA" w:rsidP="00AF05C8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551EA" w:rsidTr="00C551EA">
        <w:tc>
          <w:tcPr>
            <w:tcW w:w="3119" w:type="dxa"/>
          </w:tcPr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Période T (en divisions)</w:t>
            </w:r>
          </w:p>
        </w:tc>
        <w:tc>
          <w:tcPr>
            <w:tcW w:w="6938" w:type="dxa"/>
          </w:tcPr>
          <w:p w:rsidR="00C551EA" w:rsidRDefault="00C551EA" w:rsidP="00AF05C8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:rsidR="005F33FE" w:rsidRDefault="00C551EA" w:rsidP="00C551EA">
      <w:pPr>
        <w:pStyle w:val="Paragraphedeliste"/>
        <w:numPr>
          <w:ilvl w:val="0"/>
          <w:numId w:val="12"/>
        </w:numPr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  <w:r w:rsidRPr="00C551EA">
        <w:rPr>
          <w:rFonts w:ascii="Arial" w:hAnsi="Arial" w:cs="Arial"/>
          <w:sz w:val="24"/>
        </w:rPr>
        <w:t>De la même façon, compléter le tableau pour l’oscillogramme 2.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3119"/>
        <w:gridCol w:w="6938"/>
      </w:tblGrid>
      <w:tr w:rsidR="00C551EA" w:rsidTr="007E718C">
        <w:tc>
          <w:tcPr>
            <w:tcW w:w="3119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Oscillogramme 2</w:t>
            </w:r>
          </w:p>
        </w:tc>
        <w:tc>
          <w:tcPr>
            <w:tcW w:w="6938" w:type="dxa"/>
          </w:tcPr>
          <w:p w:rsidR="00C551EA" w:rsidRDefault="00C551EA" w:rsidP="00C551EA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C551EA">
              <w:rPr>
                <w:rFonts w:ascii="Arial" w:hAnsi="Arial" w:cs="Arial"/>
                <w:noProof/>
                <w:sz w:val="24"/>
                <w:lang w:eastAsia="fr-FR"/>
              </w:rPr>
              <w:drawing>
                <wp:inline distT="0" distB="0" distL="0" distR="0" wp14:anchorId="08033D32" wp14:editId="46E5279C">
                  <wp:extent cx="3914776" cy="2804334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19" cy="281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EA" w:rsidTr="007E718C">
        <w:tc>
          <w:tcPr>
            <w:tcW w:w="3119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Tension mini (V)</w:t>
            </w:r>
          </w:p>
        </w:tc>
        <w:tc>
          <w:tcPr>
            <w:tcW w:w="6938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551EA" w:rsidTr="007E718C">
        <w:tc>
          <w:tcPr>
            <w:tcW w:w="3119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Tension maxi (V)</w:t>
            </w:r>
          </w:p>
        </w:tc>
        <w:tc>
          <w:tcPr>
            <w:tcW w:w="6938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551EA" w:rsidTr="007E718C">
        <w:tc>
          <w:tcPr>
            <w:tcW w:w="3119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Période T (en divisions)</w:t>
            </w:r>
          </w:p>
        </w:tc>
        <w:tc>
          <w:tcPr>
            <w:tcW w:w="6938" w:type="dxa"/>
          </w:tcPr>
          <w:p w:rsidR="00C551EA" w:rsidRDefault="00C551EA" w:rsidP="007E718C">
            <w:pPr>
              <w:pStyle w:val="Paragraphedeliste"/>
              <w:tabs>
                <w:tab w:val="left" w:pos="1080"/>
              </w:tabs>
              <w:spacing w:before="120" w:after="120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:rsidR="00C551EA" w:rsidRDefault="00C551EA" w:rsidP="00C551EA">
      <w:pPr>
        <w:pStyle w:val="Paragraphedeliste"/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</w:p>
    <w:p w:rsidR="00C551EA" w:rsidRPr="00C551EA" w:rsidRDefault="00C551EA" w:rsidP="00C551EA">
      <w:pPr>
        <w:pStyle w:val="Paragraphedeliste"/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</w:p>
    <w:p w:rsidR="007A3097" w:rsidRPr="007A3097" w:rsidRDefault="000E4663" w:rsidP="007A3097">
      <w:pPr>
        <w:pStyle w:val="Paragraphedeliste"/>
        <w:numPr>
          <w:ilvl w:val="0"/>
          <w:numId w:val="12"/>
        </w:numPr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  <w:r w:rsidRPr="000E4663">
        <w:rPr>
          <w:rFonts w:ascii="Arial" w:hAnsi="Arial" w:cs="Arial"/>
          <w:sz w:val="24"/>
        </w:rPr>
        <w:lastRenderedPageBreak/>
        <w:t xml:space="preserve"> Rappeler les formules permettant de calculer l'aire d'un re</w:t>
      </w:r>
      <w:r w:rsidR="007A3097">
        <w:rPr>
          <w:rFonts w:ascii="Arial" w:hAnsi="Arial" w:cs="Arial"/>
          <w:sz w:val="24"/>
        </w:rPr>
        <w:t>ctangle et l'aire d'un triangle</w:t>
      </w:r>
    </w:p>
    <w:p w:rsidR="007A3097" w:rsidRDefault="007A3097" w:rsidP="007A3097">
      <w:pPr>
        <w:pStyle w:val="Paragraphedeliste"/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</w:p>
    <w:p w:rsidR="00AF05C8" w:rsidRDefault="00AF05C8" w:rsidP="007A3097">
      <w:pPr>
        <w:pStyle w:val="Paragraphedeliste"/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</w:p>
    <w:tbl>
      <w:tblPr>
        <w:tblStyle w:val="Grilledutableau"/>
        <w:tblW w:w="10740" w:type="dxa"/>
        <w:jc w:val="center"/>
        <w:tblLook w:val="04A0" w:firstRow="1" w:lastRow="0" w:firstColumn="1" w:lastColumn="0" w:noHBand="0" w:noVBand="1"/>
      </w:tblPr>
      <w:tblGrid>
        <w:gridCol w:w="1101"/>
        <w:gridCol w:w="9639"/>
      </w:tblGrid>
      <w:tr w:rsidR="00971E62" w:rsidTr="00971E62">
        <w:trPr>
          <w:jc w:val="center"/>
        </w:trPr>
        <w:tc>
          <w:tcPr>
            <w:tcW w:w="1101" w:type="dxa"/>
          </w:tcPr>
          <w:p w:rsidR="00971E62" w:rsidRDefault="00971E62" w:rsidP="00BD5851">
            <w:pPr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2A7142" wp14:editId="1C47D3CF">
                  <wp:extent cx="247650" cy="306811"/>
                  <wp:effectExtent l="0" t="0" r="0" b="0"/>
                  <wp:docPr id="3" name="il_fi" descr="http://t0.gstatic.com/images?q=tbn:ANd9GcTK2fWmof6o9jprGqdbFbmCyvFB4hfK6c8wIZ6KqWCqXzGsRtLxVdminT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TK2fWmof6o9jprGqdbFbmCyvFB4hfK6c8wIZ6KqWCqXzGsRtLxVdminT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971E62" w:rsidRPr="00971E62" w:rsidRDefault="00971E62" w:rsidP="00BD5851">
            <w:pPr>
              <w:rPr>
                <w:b/>
              </w:rPr>
            </w:pPr>
            <w:r w:rsidRPr="00971E62">
              <w:rPr>
                <w:b/>
              </w:rPr>
              <w:t>Appel d’appropriation : faire vérifier vos réponses</w:t>
            </w:r>
          </w:p>
        </w:tc>
      </w:tr>
    </w:tbl>
    <w:p w:rsidR="00971E62" w:rsidRDefault="00971E62" w:rsidP="007A3097">
      <w:pPr>
        <w:pStyle w:val="Paragraphedeliste"/>
        <w:tabs>
          <w:tab w:val="left" w:pos="1080"/>
        </w:tabs>
        <w:spacing w:before="120" w:after="120"/>
        <w:rPr>
          <w:rFonts w:ascii="Arial" w:hAnsi="Arial" w:cs="Arial"/>
          <w:sz w:val="24"/>
        </w:rPr>
      </w:pPr>
    </w:p>
    <w:tbl>
      <w:tblPr>
        <w:tblW w:w="1092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96"/>
        <w:gridCol w:w="5407"/>
        <w:gridCol w:w="1089"/>
        <w:gridCol w:w="657"/>
        <w:gridCol w:w="657"/>
        <w:gridCol w:w="657"/>
        <w:gridCol w:w="657"/>
      </w:tblGrid>
      <w:tr w:rsidR="00971E62" w:rsidRPr="00EC6086" w:rsidTr="00BD5851">
        <w:trPr>
          <w:trHeight w:val="567"/>
          <w:jc w:val="center"/>
        </w:trPr>
        <w:tc>
          <w:tcPr>
            <w:tcW w:w="1796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 w:rsidRPr="00EC6086">
              <w:rPr>
                <w:rFonts w:cs="Times New Roman"/>
                <w:b/>
                <w:sz w:val="16"/>
                <w:szCs w:val="16"/>
                <w:lang w:eastAsia="fr-FR"/>
              </w:rPr>
              <w:t>S’approprier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EC6086">
              <w:rPr>
                <w:rFonts w:cs="Times New Roman"/>
                <w:sz w:val="16"/>
                <w:szCs w:val="16"/>
                <w:lang w:eastAsia="fr-FR"/>
              </w:rPr>
              <w:t>Rechercher, extraire et organiser l’information.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 1-2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</w:tbl>
    <w:p w:rsidR="00971E62" w:rsidRPr="00971E62" w:rsidRDefault="00971E62" w:rsidP="00971E62">
      <w:pPr>
        <w:tabs>
          <w:tab w:val="left" w:pos="1080"/>
        </w:tabs>
        <w:spacing w:before="120" w:after="120"/>
        <w:rPr>
          <w:sz w:val="24"/>
        </w:rPr>
      </w:pPr>
    </w:p>
    <w:p w:rsidR="005F33FE" w:rsidRPr="00804EDA" w:rsidRDefault="000E4663" w:rsidP="00804EDA">
      <w:pPr>
        <w:tabs>
          <w:tab w:val="left" w:pos="1080"/>
        </w:tabs>
        <w:spacing w:before="120" w:after="120"/>
        <w:jc w:val="center"/>
        <w:rPr>
          <w:b/>
          <w:sz w:val="24"/>
          <w:u w:val="single"/>
        </w:rPr>
      </w:pPr>
      <w:r w:rsidRPr="00804EDA">
        <w:rPr>
          <w:b/>
          <w:sz w:val="24"/>
          <w:u w:val="single"/>
        </w:rPr>
        <w:t>II°) Calcul de la tension moyenne et efficace pour le premier oscillogramme.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5"/>
        <w:gridCol w:w="4635"/>
      </w:tblGrid>
      <w:tr w:rsidR="00804EDA" w:rsidTr="008C542F">
        <w:tc>
          <w:tcPr>
            <w:tcW w:w="6091" w:type="dxa"/>
          </w:tcPr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1°) En vous appuyant sur des calculs d’aires de rectangle, calculer la tension moyenne.</w:t>
            </w: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E37260" w:rsidRDefault="00E37260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E37260" w:rsidRDefault="00E37260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2°) De la même manière, calculer la tension efficace.</w:t>
            </w: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7A3097" w:rsidRDefault="007A3097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E37260" w:rsidRDefault="00E37260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7A3097" w:rsidRDefault="007A3097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3°) Comparer vos résultats aux tensions mesurées par l’oscilloscope.</w:t>
            </w:r>
          </w:p>
          <w:p w:rsidR="00804EDA" w:rsidRDefault="00804EDA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  <w:p w:rsidR="00971E62" w:rsidRDefault="00971E62" w:rsidP="00804EDA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</w:p>
        </w:tc>
        <w:tc>
          <w:tcPr>
            <w:tcW w:w="4103" w:type="dxa"/>
          </w:tcPr>
          <w:p w:rsidR="00804EDA" w:rsidRDefault="00C551EA" w:rsidP="005F33FE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C551EA">
              <w:rPr>
                <w:noProof/>
                <w:sz w:val="24"/>
                <w:lang w:eastAsia="fr-FR"/>
              </w:rPr>
              <w:drawing>
                <wp:inline distT="0" distB="0" distL="0" distR="0" wp14:anchorId="3EAF55F7" wp14:editId="6781CD8E">
                  <wp:extent cx="2806078" cy="2145030"/>
                  <wp:effectExtent l="0" t="0" r="0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08" cy="21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E62" w:rsidRDefault="00971E62" w:rsidP="005F33FE">
      <w:pPr>
        <w:tabs>
          <w:tab w:val="left" w:pos="1575"/>
        </w:tabs>
        <w:spacing w:before="120" w:after="120"/>
        <w:rPr>
          <w:sz w:val="24"/>
        </w:rPr>
      </w:pPr>
    </w:p>
    <w:tbl>
      <w:tblPr>
        <w:tblStyle w:val="Grilledutableau"/>
        <w:tblW w:w="10740" w:type="dxa"/>
        <w:jc w:val="center"/>
        <w:tblLook w:val="04A0" w:firstRow="1" w:lastRow="0" w:firstColumn="1" w:lastColumn="0" w:noHBand="0" w:noVBand="1"/>
      </w:tblPr>
      <w:tblGrid>
        <w:gridCol w:w="1101"/>
        <w:gridCol w:w="9639"/>
      </w:tblGrid>
      <w:tr w:rsidR="00971E62" w:rsidTr="00971E62">
        <w:trPr>
          <w:jc w:val="center"/>
        </w:trPr>
        <w:tc>
          <w:tcPr>
            <w:tcW w:w="1101" w:type="dxa"/>
          </w:tcPr>
          <w:p w:rsidR="00971E62" w:rsidRDefault="00971E62" w:rsidP="00BD5851">
            <w:pPr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2A7142" wp14:editId="1C47D3CF">
                  <wp:extent cx="247650" cy="306811"/>
                  <wp:effectExtent l="0" t="0" r="0" b="0"/>
                  <wp:docPr id="18" name="il_fi" descr="http://t0.gstatic.com/images?q=tbn:ANd9GcTK2fWmof6o9jprGqdbFbmCyvFB4hfK6c8wIZ6KqWCqXzGsRtLxVdminT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TK2fWmof6o9jprGqdbFbmCyvFB4hfK6c8wIZ6KqWCqXzGsRtLxVdminT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971E62" w:rsidRPr="00DC07A8" w:rsidRDefault="00971E62" w:rsidP="00971E62">
            <w:r w:rsidRPr="001A181E">
              <w:rPr>
                <w:b/>
              </w:rPr>
              <w:t>Appel 1 :</w:t>
            </w:r>
            <w:r>
              <w:t xml:space="preserve"> faire vérifier vos réponses</w:t>
            </w:r>
          </w:p>
        </w:tc>
      </w:tr>
    </w:tbl>
    <w:p w:rsidR="00971E62" w:rsidRDefault="00971E62" w:rsidP="005F33FE">
      <w:pPr>
        <w:tabs>
          <w:tab w:val="left" w:pos="1575"/>
        </w:tabs>
        <w:spacing w:before="120" w:after="120"/>
        <w:rPr>
          <w:sz w:val="24"/>
        </w:rPr>
      </w:pPr>
    </w:p>
    <w:tbl>
      <w:tblPr>
        <w:tblW w:w="1092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1"/>
        <w:gridCol w:w="4802"/>
        <w:gridCol w:w="1692"/>
        <w:gridCol w:w="656"/>
        <w:gridCol w:w="656"/>
        <w:gridCol w:w="656"/>
        <w:gridCol w:w="657"/>
      </w:tblGrid>
      <w:tr w:rsidR="00971E62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Réaliser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 xml:space="preserve">Choisir </w:t>
            </w:r>
            <w:r w:rsidR="005B1D78">
              <w:rPr>
                <w:rFonts w:cs="Times New Roman"/>
                <w:sz w:val="16"/>
                <w:szCs w:val="16"/>
                <w:lang w:eastAsia="fr-FR"/>
              </w:rPr>
              <w:t>et exécuter</w:t>
            </w:r>
            <w:r>
              <w:rPr>
                <w:rFonts w:cs="Times New Roman"/>
                <w:sz w:val="16"/>
                <w:szCs w:val="16"/>
                <w:lang w:eastAsia="fr-FR"/>
              </w:rPr>
              <w:t xml:space="preserve"> une méthode de résolution 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 1-2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Pr="00EC6086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971E62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Valider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971E62" w:rsidRPr="009A3D69" w:rsidRDefault="00971E62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Contrôler la vraisemblance d’une conjecture, d’une hypothèse.</w:t>
            </w:r>
          </w:p>
          <w:p w:rsidR="00971E62" w:rsidRDefault="00971E62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Critiquer un résultat, argumenter.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971E62" w:rsidRDefault="00971E62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 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971E62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Communiquer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971E62" w:rsidRPr="009A3D69" w:rsidRDefault="00971E62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Rendre compte d’une démarche, d’un résultat, à l’oral ou à l’écrit.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971E62" w:rsidRDefault="00971E62" w:rsidP="00971E62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Partie II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971E62" w:rsidRDefault="00971E62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</w:tbl>
    <w:p w:rsidR="00971E62" w:rsidRDefault="00971E62" w:rsidP="005F33FE">
      <w:pPr>
        <w:tabs>
          <w:tab w:val="left" w:pos="1575"/>
        </w:tabs>
        <w:spacing w:before="120" w:after="120"/>
        <w:rPr>
          <w:sz w:val="24"/>
        </w:rPr>
      </w:pPr>
    </w:p>
    <w:p w:rsidR="00971E62" w:rsidRDefault="00971E62" w:rsidP="005F33FE">
      <w:pPr>
        <w:tabs>
          <w:tab w:val="left" w:pos="1575"/>
        </w:tabs>
        <w:spacing w:before="120" w:after="120"/>
        <w:rPr>
          <w:sz w:val="24"/>
        </w:rPr>
      </w:pPr>
    </w:p>
    <w:p w:rsidR="00C551EA" w:rsidRDefault="00C551EA" w:rsidP="005F33FE">
      <w:pPr>
        <w:tabs>
          <w:tab w:val="left" w:pos="1575"/>
        </w:tabs>
        <w:spacing w:before="120" w:after="120"/>
        <w:rPr>
          <w:sz w:val="24"/>
        </w:rPr>
      </w:pPr>
    </w:p>
    <w:p w:rsidR="00C551EA" w:rsidRDefault="00C551EA" w:rsidP="005F33FE">
      <w:pPr>
        <w:tabs>
          <w:tab w:val="left" w:pos="1575"/>
        </w:tabs>
        <w:spacing w:before="120" w:after="120"/>
        <w:rPr>
          <w:sz w:val="24"/>
        </w:rPr>
      </w:pPr>
    </w:p>
    <w:p w:rsidR="00C551EA" w:rsidRDefault="00C551EA" w:rsidP="005F33FE">
      <w:pPr>
        <w:tabs>
          <w:tab w:val="left" w:pos="1575"/>
        </w:tabs>
        <w:spacing w:before="120" w:after="120"/>
        <w:rPr>
          <w:sz w:val="24"/>
        </w:rPr>
      </w:pPr>
    </w:p>
    <w:p w:rsidR="00C551EA" w:rsidRDefault="00C551EA" w:rsidP="005F33FE">
      <w:pPr>
        <w:tabs>
          <w:tab w:val="left" w:pos="1575"/>
        </w:tabs>
        <w:spacing w:before="120" w:after="120"/>
        <w:rPr>
          <w:sz w:val="24"/>
        </w:rPr>
      </w:pPr>
    </w:p>
    <w:p w:rsidR="00804EDA" w:rsidRPr="00804EDA" w:rsidRDefault="00971E62" w:rsidP="00804EDA">
      <w:pPr>
        <w:tabs>
          <w:tab w:val="left" w:pos="1080"/>
        </w:tabs>
        <w:spacing w:before="120" w:after="12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I</w:t>
      </w:r>
      <w:r w:rsidR="00AF05C8">
        <w:rPr>
          <w:b/>
          <w:sz w:val="24"/>
          <w:u w:val="single"/>
        </w:rPr>
        <w:t>I</w:t>
      </w:r>
      <w:r w:rsidR="00804EDA">
        <w:rPr>
          <w:b/>
          <w:sz w:val="24"/>
          <w:u w:val="single"/>
        </w:rPr>
        <w:t>I</w:t>
      </w:r>
      <w:r w:rsidR="00804EDA" w:rsidRPr="00804EDA">
        <w:rPr>
          <w:b/>
          <w:sz w:val="24"/>
          <w:u w:val="single"/>
        </w:rPr>
        <w:t xml:space="preserve">°) Calcul de la tension moyenne pour le </w:t>
      </w:r>
      <w:r w:rsidR="00AF05C8">
        <w:rPr>
          <w:b/>
          <w:sz w:val="24"/>
          <w:u w:val="single"/>
        </w:rPr>
        <w:t>deuxième</w:t>
      </w:r>
      <w:r w:rsidR="00804EDA" w:rsidRPr="00804EDA">
        <w:rPr>
          <w:b/>
          <w:sz w:val="24"/>
          <w:u w:val="single"/>
        </w:rPr>
        <w:t xml:space="preserve"> oscillogramme.</w:t>
      </w:r>
    </w:p>
    <w:p w:rsidR="00804EDA" w:rsidRDefault="00804EDA" w:rsidP="005F33FE">
      <w:pPr>
        <w:tabs>
          <w:tab w:val="left" w:pos="1575"/>
        </w:tabs>
        <w:spacing w:before="120" w:after="120"/>
        <w:rPr>
          <w:sz w:val="24"/>
        </w:rPr>
      </w:pPr>
      <w:r>
        <w:rPr>
          <w:sz w:val="24"/>
        </w:rPr>
        <w:t xml:space="preserve">On se propose dans cette partie de calculer </w:t>
      </w:r>
      <w:r w:rsidR="001F4E53">
        <w:rPr>
          <w:sz w:val="24"/>
        </w:rPr>
        <w:t>la tension moyenne</w:t>
      </w:r>
      <w:r>
        <w:rPr>
          <w:sz w:val="24"/>
        </w:rPr>
        <w:t xml:space="preserve"> du </w:t>
      </w:r>
      <w:r w:rsidR="00AF05C8">
        <w:rPr>
          <w:sz w:val="24"/>
        </w:rPr>
        <w:t xml:space="preserve">deuxième </w:t>
      </w:r>
      <w:r>
        <w:rPr>
          <w:sz w:val="24"/>
        </w:rPr>
        <w:t>oscillogramme.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6"/>
        <w:gridCol w:w="4454"/>
      </w:tblGrid>
      <w:tr w:rsidR="00845600" w:rsidTr="00D90E86">
        <w:tc>
          <w:tcPr>
            <w:tcW w:w="6232" w:type="dxa"/>
          </w:tcPr>
          <w:p w:rsidR="00845600" w:rsidRDefault="00845600" w:rsidP="00845600">
            <w:pPr>
              <w:pStyle w:val="Normal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1°) </w:t>
            </w:r>
            <w:r w:rsidRPr="00845600">
              <w:rPr>
                <w:rFonts w:ascii="Arial" w:hAnsi="Arial" w:cs="Arial"/>
              </w:rPr>
              <w:t xml:space="preserve"> En utilisant des aires de triangles, calculer la tension moyenne :</w:t>
            </w:r>
          </w:p>
          <w:p w:rsidR="00044BE1" w:rsidRDefault="00044BE1" w:rsidP="00845600">
            <w:pPr>
              <w:pStyle w:val="NormalWeb"/>
              <w:spacing w:after="0"/>
              <w:rPr>
                <w:rFonts w:ascii="Arial" w:hAnsi="Arial" w:cs="Arial"/>
              </w:rPr>
            </w:pPr>
          </w:p>
          <w:p w:rsidR="00044BE1" w:rsidRDefault="00044BE1" w:rsidP="00845600">
            <w:pPr>
              <w:pStyle w:val="NormalWeb"/>
              <w:spacing w:after="0"/>
              <w:rPr>
                <w:rFonts w:ascii="Arial" w:hAnsi="Arial" w:cs="Arial"/>
              </w:rPr>
            </w:pPr>
          </w:p>
          <w:p w:rsidR="00044BE1" w:rsidRDefault="00044BE1" w:rsidP="00845600">
            <w:pPr>
              <w:pStyle w:val="NormalWeb"/>
              <w:spacing w:after="0"/>
              <w:rPr>
                <w:rFonts w:ascii="Arial" w:hAnsi="Arial" w:cs="Arial"/>
              </w:rPr>
            </w:pPr>
          </w:p>
        </w:tc>
        <w:tc>
          <w:tcPr>
            <w:tcW w:w="3962" w:type="dxa"/>
          </w:tcPr>
          <w:p w:rsidR="00845600" w:rsidRDefault="00C551EA" w:rsidP="00845600">
            <w:pPr>
              <w:pStyle w:val="NormalWeb"/>
              <w:spacing w:after="0"/>
              <w:rPr>
                <w:rFonts w:ascii="Arial" w:hAnsi="Arial" w:cs="Arial"/>
              </w:rPr>
            </w:pPr>
            <w:r w:rsidRPr="00C551EA">
              <w:rPr>
                <w:rFonts w:ascii="Arial" w:hAnsi="Arial" w:cs="Arial"/>
                <w:noProof/>
              </w:rPr>
              <w:drawing>
                <wp:inline distT="0" distB="0" distL="0" distR="0" wp14:anchorId="368CAD15" wp14:editId="4DD8C390">
                  <wp:extent cx="2691241" cy="192786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78" cy="194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BE1" w:rsidRDefault="00044BE1" w:rsidP="00044BE1">
      <w:pPr>
        <w:pStyle w:val="NormalWeb"/>
        <w:spacing w:before="0" w:beforeAutospacing="0" w:after="0"/>
        <w:rPr>
          <w:rFonts w:ascii="Arial" w:hAnsi="Arial" w:cs="Arial"/>
        </w:rPr>
      </w:pPr>
    </w:p>
    <w:p w:rsidR="00044BE1" w:rsidRDefault="00044BE1" w:rsidP="00044BE1">
      <w:pPr>
        <w:pStyle w:val="NormalWeb"/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2°) On veut retrouver la valeur de la tension moyenne en utilisant un calcul d’intégrale.        </w:t>
      </w:r>
      <w:r w:rsidRPr="00044BE1">
        <w:rPr>
          <w:rFonts w:ascii="Arial" w:hAnsi="Arial" w:cs="Arial"/>
        </w:rPr>
        <w:t xml:space="preserve">Dans quel repère est-il plus judicieux de se placer pour intégrer sur une période afin de calculer la tension </w:t>
      </w:r>
      <w:r w:rsidR="000C3400">
        <w:rPr>
          <w:rFonts w:ascii="Arial" w:hAnsi="Arial" w:cs="Arial"/>
        </w:rPr>
        <w:t>moyenne</w:t>
      </w:r>
      <w:r w:rsidRPr="00044BE1">
        <w:rPr>
          <w:rFonts w:ascii="Arial" w:hAnsi="Arial" w:cs="Arial"/>
        </w:rPr>
        <w:t> ? Justifier la réponse.</w:t>
      </w:r>
    </w:p>
    <w:p w:rsidR="00044BE1" w:rsidRPr="00044BE1" w:rsidRDefault="00044BE1" w:rsidP="00044BE1">
      <w:pPr>
        <w:pStyle w:val="NormalWeb"/>
        <w:spacing w:before="0" w:beforeAutospacing="0" w:after="0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3036"/>
        <w:gridCol w:w="3096"/>
      </w:tblGrid>
      <w:tr w:rsidR="00044BE1" w:rsidTr="00BD5851">
        <w:tc>
          <w:tcPr>
            <w:tcW w:w="3036" w:type="dxa"/>
          </w:tcPr>
          <w:p w:rsidR="00044BE1" w:rsidRDefault="00044BE1" w:rsidP="00BD5851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  <w:r w:rsidRPr="00D8114B">
              <w:rPr>
                <w:noProof/>
                <w:sz w:val="24"/>
                <w:lang w:eastAsia="fr-FR"/>
              </w:rPr>
              <w:drawing>
                <wp:inline distT="0" distB="0" distL="0" distR="0" wp14:anchorId="7225F74A" wp14:editId="358CD23C">
                  <wp:extent cx="1781424" cy="1667108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4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044BE1" w:rsidRDefault="00044BE1" w:rsidP="00BD5851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  <w:r w:rsidRPr="00D8114B">
              <w:rPr>
                <w:noProof/>
                <w:sz w:val="24"/>
                <w:lang w:eastAsia="fr-FR"/>
              </w:rPr>
              <w:drawing>
                <wp:inline distT="0" distB="0" distL="0" distR="0" wp14:anchorId="766A277A" wp14:editId="617971CC">
                  <wp:extent cx="1829055" cy="1781424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5" cy="178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044BE1" w:rsidRDefault="00044BE1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044BE1" w:rsidRDefault="00044BE1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E95DC2" w:rsidRPr="00E53666" w:rsidRDefault="00E95DC2" w:rsidP="00E95DC2">
      <w:pPr>
        <w:tabs>
          <w:tab w:val="left" w:pos="1575"/>
        </w:tabs>
        <w:spacing w:before="120" w:after="120"/>
        <w:rPr>
          <w:sz w:val="24"/>
        </w:rPr>
      </w:pPr>
      <w:r>
        <w:rPr>
          <w:sz w:val="24"/>
        </w:rPr>
        <w:t xml:space="preserve">3°) </w:t>
      </w:r>
      <w:r w:rsidRPr="00E53666">
        <w:rPr>
          <w:sz w:val="24"/>
        </w:rPr>
        <w:t xml:space="preserve"> En utilisant des équations de droites, donner </w:t>
      </w:r>
      <w:r>
        <w:rPr>
          <w:sz w:val="24"/>
        </w:rPr>
        <w:t>les expressions</w:t>
      </w:r>
      <w:r w:rsidRPr="00E53666">
        <w:rPr>
          <w:sz w:val="24"/>
        </w:rPr>
        <w:t xml:space="preserve"> de</w:t>
      </w:r>
      <w:r>
        <w:rPr>
          <w:sz w:val="24"/>
        </w:rPr>
        <w:t xml:space="preserve"> u(t) </w:t>
      </w:r>
      <w:r w:rsidRPr="00E53666">
        <w:rPr>
          <w:sz w:val="24"/>
        </w:rPr>
        <w:t>sur une période :</w:t>
      </w:r>
    </w:p>
    <w:p w:rsidR="00E95DC2" w:rsidRPr="00E53666" w:rsidRDefault="00E95DC2" w:rsidP="00E95DC2">
      <w:pPr>
        <w:tabs>
          <w:tab w:val="left" w:pos="1575"/>
        </w:tabs>
        <w:spacing w:before="120" w:after="120"/>
        <w:rPr>
          <w:sz w:val="24"/>
        </w:rPr>
      </w:pPr>
      <w:r>
        <w:rPr>
          <w:sz w:val="24"/>
        </w:rPr>
        <w:t xml:space="preserve">Si …….. </w:t>
      </w:r>
      <w:r w:rsidRPr="00130045">
        <w:rPr>
          <w:sz w:val="24"/>
          <w:lang w:val="en-US"/>
        </w:rPr>
        <w:t>≤</w:t>
      </w:r>
      <w:r>
        <w:rPr>
          <w:sz w:val="24"/>
        </w:rPr>
        <w:t>t</w:t>
      </w:r>
      <w:proofErr w:type="gramStart"/>
      <w:r w:rsidRPr="00130045">
        <w:rPr>
          <w:sz w:val="24"/>
          <w:lang w:val="en-US"/>
        </w:rPr>
        <w:t>≤</w:t>
      </w:r>
      <w:r>
        <w:rPr>
          <w:sz w:val="24"/>
          <w:lang w:val="en-US"/>
        </w:rPr>
        <w:t xml:space="preserve"> .</w:t>
      </w:r>
      <w:proofErr w:type="gramEnd"/>
      <w:r>
        <w:rPr>
          <w:sz w:val="24"/>
        </w:rPr>
        <w:t>…… ,</w:t>
      </w:r>
      <w:r w:rsidRPr="00E53666">
        <w:rPr>
          <w:sz w:val="24"/>
        </w:rPr>
        <w:t xml:space="preserve"> </w:t>
      </w:r>
      <w:r>
        <w:rPr>
          <w:sz w:val="24"/>
        </w:rPr>
        <w:t xml:space="preserve"> </w:t>
      </w:r>
      <w:r w:rsidRPr="00E53666">
        <w:rPr>
          <w:sz w:val="24"/>
        </w:rPr>
        <w:t xml:space="preserve">alors </w:t>
      </w:r>
      <w:r>
        <w:rPr>
          <w:sz w:val="24"/>
        </w:rPr>
        <w:t>u(t)=………………………</w:t>
      </w:r>
    </w:p>
    <w:p w:rsidR="00E95DC2" w:rsidRDefault="00E95DC2" w:rsidP="00E95DC2">
      <w:pPr>
        <w:tabs>
          <w:tab w:val="left" w:pos="1575"/>
        </w:tabs>
        <w:spacing w:before="120" w:after="120"/>
        <w:rPr>
          <w:sz w:val="24"/>
        </w:rPr>
      </w:pPr>
      <w:r>
        <w:rPr>
          <w:sz w:val="24"/>
        </w:rPr>
        <w:t xml:space="preserve">Si …….. </w:t>
      </w:r>
      <w:r w:rsidRPr="00130045">
        <w:rPr>
          <w:sz w:val="24"/>
          <w:lang w:val="en-US"/>
        </w:rPr>
        <w:t>≤</w:t>
      </w:r>
      <w:r>
        <w:rPr>
          <w:sz w:val="24"/>
        </w:rPr>
        <w:t>t</w:t>
      </w:r>
      <w:proofErr w:type="gramStart"/>
      <w:r w:rsidRPr="00130045">
        <w:rPr>
          <w:sz w:val="24"/>
          <w:lang w:val="en-US"/>
        </w:rPr>
        <w:t>≤</w:t>
      </w:r>
      <w:r>
        <w:rPr>
          <w:sz w:val="24"/>
          <w:lang w:val="en-US"/>
        </w:rPr>
        <w:t xml:space="preserve"> .</w:t>
      </w:r>
      <w:proofErr w:type="gramEnd"/>
      <w:r>
        <w:rPr>
          <w:sz w:val="24"/>
        </w:rPr>
        <w:t xml:space="preserve">…… , </w:t>
      </w:r>
      <w:r w:rsidRPr="00E53666">
        <w:rPr>
          <w:sz w:val="24"/>
        </w:rPr>
        <w:t xml:space="preserve"> alors </w:t>
      </w:r>
      <w:r>
        <w:rPr>
          <w:sz w:val="24"/>
        </w:rPr>
        <w:t>u(t)=………………………</w:t>
      </w:r>
    </w:p>
    <w:p w:rsidR="00E95DC2" w:rsidRPr="00E53666" w:rsidRDefault="00E95DC2" w:rsidP="00E95DC2">
      <w:pPr>
        <w:tabs>
          <w:tab w:val="left" w:pos="1575"/>
        </w:tabs>
        <w:spacing w:before="120" w:after="120"/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206"/>
      </w:tblGrid>
      <w:tr w:rsidR="00E95DC2" w:rsidTr="00BD5851">
        <w:tc>
          <w:tcPr>
            <w:tcW w:w="988" w:type="dxa"/>
          </w:tcPr>
          <w:p w:rsidR="00E95DC2" w:rsidRDefault="00E95DC2" w:rsidP="00BD5851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F42529">
              <w:rPr>
                <w:noProof/>
                <w:sz w:val="24"/>
                <w:lang w:eastAsia="fr-FR"/>
              </w:rPr>
              <w:drawing>
                <wp:inline distT="0" distB="0" distL="0" distR="0" wp14:anchorId="475618A5" wp14:editId="4CFC3B85">
                  <wp:extent cx="314325" cy="297782"/>
                  <wp:effectExtent l="0" t="0" r="0" b="762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6" cy="31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6" w:type="dxa"/>
          </w:tcPr>
          <w:p w:rsidR="00E95DC2" w:rsidRPr="00F42529" w:rsidRDefault="00E95DC2" w:rsidP="00BD5851">
            <w:pPr>
              <w:tabs>
                <w:tab w:val="left" w:pos="1575"/>
              </w:tabs>
              <w:spacing w:before="120" w:after="12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Demander </w:t>
            </w:r>
            <w:r w:rsidRPr="000C3400">
              <w:rPr>
                <w:b/>
                <w:i/>
                <w:sz w:val="24"/>
              </w:rPr>
              <w:t>le coup de pouce n°1</w:t>
            </w:r>
            <w:r>
              <w:rPr>
                <w:i/>
                <w:sz w:val="24"/>
              </w:rPr>
              <w:t xml:space="preserve"> si besoin : </w:t>
            </w:r>
            <w:r w:rsidRPr="000C3400">
              <w:rPr>
                <w:b/>
                <w:i/>
                <w:sz w:val="24"/>
              </w:rPr>
              <w:t>équation d’une droite</w:t>
            </w:r>
            <w:r w:rsidR="00971E62">
              <w:rPr>
                <w:b/>
                <w:i/>
                <w:sz w:val="24"/>
              </w:rPr>
              <w:t xml:space="preserve"> </w:t>
            </w:r>
          </w:p>
        </w:tc>
      </w:tr>
    </w:tbl>
    <w:p w:rsidR="008C542F" w:rsidRDefault="008C542F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044BE1" w:rsidRDefault="00044BE1" w:rsidP="00044BE1">
      <w:pPr>
        <w:pStyle w:val="NormalWeb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4°) On rappelle la relation suivante :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\i\in(</w:instrText>
      </w:r>
      <w:r w:rsidRPr="00044BE1">
        <w:rPr>
          <w:rFonts w:ascii="Arial" w:hAnsi="Arial" w:cs="Arial"/>
          <w:sz w:val="16"/>
        </w:rPr>
        <w:instrText>\d\ba2()</w:instrText>
      </w:r>
      <w:r w:rsidRPr="00044BE1">
        <w:rPr>
          <w:i/>
          <w:sz w:val="16"/>
        </w:rPr>
        <w:instrText>a</w:instrText>
      </w:r>
      <w:r w:rsidRPr="00044BE1">
        <w:rPr>
          <w:rFonts w:ascii="Arial" w:hAnsi="Arial" w:cs="Arial"/>
          <w:sz w:val="16"/>
        </w:rPr>
        <w:instrText> </w:instrText>
      </w:r>
      <w:r w:rsidRPr="00044BE1">
        <w:instrText>;</w:instrText>
      </w:r>
      <w:r w:rsidRPr="00044BE1">
        <w:rPr>
          <w:sz w:val="16"/>
        </w:rPr>
        <w:instrText xml:space="preserve">\s\up14( </w:instrText>
      </w:r>
      <w:r w:rsidRPr="00044BE1">
        <w:rPr>
          <w:i/>
          <w:sz w:val="16"/>
        </w:rPr>
        <w:instrText>c</w:instrText>
      </w:r>
      <w:r w:rsidRPr="00044BE1">
        <w:rPr>
          <w:rFonts w:ascii="Arial" w:hAnsi="Arial" w:cs="Arial"/>
          <w:sz w:val="16"/>
        </w:rPr>
        <w:instrText> )</w:instrText>
      </w:r>
      <w:r w:rsidRPr="00044BE1">
        <w:instrText>;</w:instrText>
      </w:r>
      <w:r w:rsidRPr="00044BE1">
        <w:rPr>
          <w:i/>
        </w:rPr>
        <w:instrText>u</w:instrText>
      </w:r>
      <w:r w:rsidRPr="00044BE1">
        <w:rPr>
          <w:rFonts w:ascii="Symbol" w:hAnsi="Symbol" w:cs="Arial"/>
        </w:rPr>
        <w:instrText>(</w:instrText>
      </w:r>
      <w:r w:rsidRPr="00044BE1">
        <w:rPr>
          <w:i/>
        </w:rPr>
        <w:instrText>t</w:instrText>
      </w:r>
      <w:r w:rsidRPr="00044BE1">
        <w:rPr>
          <w:rFonts w:ascii="Symbol" w:hAnsi="Symbol" w:cs="Arial"/>
        </w:rPr>
        <w:instrText>)</w:instrText>
      </w:r>
      <w:r w:rsidRPr="00044BE1">
        <w:rPr>
          <w:i/>
        </w:rPr>
        <w:instrText>dt</w:instrText>
      </w:r>
      <w:r>
        <w:rPr>
          <w:rFonts w:ascii="Arial" w:hAnsi="Arial" w:cs="Arial"/>
        </w:rPr>
        <w:instrText xml:space="preserve"> 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\i\in(</w:instrText>
      </w:r>
      <w:r w:rsidRPr="00044BE1">
        <w:rPr>
          <w:rFonts w:ascii="Arial" w:hAnsi="Arial" w:cs="Arial"/>
          <w:sz w:val="16"/>
        </w:rPr>
        <w:instrText>\d\ba2()</w:instrText>
      </w:r>
      <w:r w:rsidRPr="00044BE1">
        <w:rPr>
          <w:i/>
          <w:sz w:val="16"/>
        </w:rPr>
        <w:instrText>a</w:instrText>
      </w:r>
      <w:r w:rsidRPr="00044BE1">
        <w:rPr>
          <w:rFonts w:ascii="Arial" w:hAnsi="Arial" w:cs="Arial"/>
          <w:sz w:val="16"/>
        </w:rPr>
        <w:instrText> </w:instrText>
      </w:r>
      <w:r w:rsidRPr="00044BE1">
        <w:instrText>;</w:instrText>
      </w:r>
      <w:r w:rsidRPr="00044BE1">
        <w:rPr>
          <w:sz w:val="16"/>
        </w:rPr>
        <w:instrText xml:space="preserve">\s\up14( </w:instrText>
      </w:r>
      <w:r w:rsidRPr="00044BE1">
        <w:rPr>
          <w:i/>
          <w:sz w:val="16"/>
        </w:rPr>
        <w:instrText>b</w:instrText>
      </w:r>
      <w:r w:rsidRPr="00044BE1">
        <w:rPr>
          <w:rFonts w:ascii="Arial" w:hAnsi="Arial" w:cs="Arial"/>
          <w:sz w:val="16"/>
        </w:rPr>
        <w:instrText> )</w:instrText>
      </w:r>
      <w:r w:rsidRPr="00044BE1">
        <w:instrText>;</w:instrText>
      </w:r>
      <w:r w:rsidRPr="00044BE1">
        <w:rPr>
          <w:i/>
        </w:rPr>
        <w:instrText>u</w:instrText>
      </w:r>
      <w:r w:rsidRPr="00044BE1">
        <w:rPr>
          <w:rFonts w:ascii="Symbol" w:hAnsi="Symbol" w:cs="Arial"/>
        </w:rPr>
        <w:instrText>(</w:instrText>
      </w:r>
      <w:r w:rsidRPr="00044BE1">
        <w:rPr>
          <w:i/>
        </w:rPr>
        <w:instrText>t</w:instrText>
      </w:r>
      <w:r w:rsidRPr="00044BE1">
        <w:rPr>
          <w:rFonts w:ascii="Symbol" w:hAnsi="Symbol" w:cs="Arial"/>
        </w:rPr>
        <w:instrText>)</w:instrText>
      </w:r>
      <w:r w:rsidRPr="00044BE1">
        <w:rPr>
          <w:i/>
        </w:rPr>
        <w:instrText>dt</w:instrText>
      </w:r>
      <w:r>
        <w:rPr>
          <w:rFonts w:ascii="Arial" w:hAnsi="Arial" w:cs="Arial"/>
        </w:rPr>
        <w:instrText xml:space="preserve"> 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+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\i\in(</w:instrText>
      </w:r>
      <w:r w:rsidRPr="00044BE1">
        <w:rPr>
          <w:rFonts w:ascii="Arial" w:hAnsi="Arial" w:cs="Arial"/>
          <w:sz w:val="16"/>
        </w:rPr>
        <w:instrText>\d\ba2()</w:instrText>
      </w:r>
      <w:r w:rsidRPr="00044BE1">
        <w:rPr>
          <w:i/>
          <w:sz w:val="16"/>
        </w:rPr>
        <w:instrText>b</w:instrText>
      </w:r>
      <w:r w:rsidRPr="00044BE1">
        <w:rPr>
          <w:rFonts w:ascii="Arial" w:hAnsi="Arial" w:cs="Arial"/>
          <w:sz w:val="16"/>
        </w:rPr>
        <w:instrText> </w:instrText>
      </w:r>
      <w:r w:rsidRPr="00044BE1">
        <w:instrText>;</w:instrText>
      </w:r>
      <w:r w:rsidRPr="00044BE1">
        <w:rPr>
          <w:sz w:val="16"/>
        </w:rPr>
        <w:instrText xml:space="preserve">\s\up14( </w:instrText>
      </w:r>
      <w:r w:rsidRPr="00044BE1">
        <w:rPr>
          <w:i/>
          <w:sz w:val="16"/>
        </w:rPr>
        <w:instrText>c</w:instrText>
      </w:r>
      <w:r w:rsidRPr="00044BE1">
        <w:rPr>
          <w:rFonts w:ascii="Arial" w:hAnsi="Arial" w:cs="Arial"/>
          <w:sz w:val="16"/>
        </w:rPr>
        <w:instrText> )</w:instrText>
      </w:r>
      <w:r w:rsidRPr="00044BE1">
        <w:instrText>;</w:instrText>
      </w:r>
      <w:r w:rsidRPr="00044BE1">
        <w:rPr>
          <w:i/>
        </w:rPr>
        <w:instrText>u</w:instrText>
      </w:r>
      <w:r w:rsidRPr="00044BE1">
        <w:rPr>
          <w:rFonts w:ascii="Symbol" w:hAnsi="Symbol" w:cs="Arial"/>
        </w:rPr>
        <w:instrText>(</w:instrText>
      </w:r>
      <w:r w:rsidRPr="00044BE1">
        <w:rPr>
          <w:i/>
        </w:rPr>
        <w:instrText>t</w:instrText>
      </w:r>
      <w:r w:rsidRPr="00044BE1">
        <w:rPr>
          <w:rFonts w:ascii="Symbol" w:hAnsi="Symbol" w:cs="Arial"/>
        </w:rPr>
        <w:instrText>)</w:instrText>
      </w:r>
      <w:r w:rsidRPr="00044BE1">
        <w:rPr>
          <w:i/>
        </w:rPr>
        <w:instrText>dt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:rsidR="00044BE1" w:rsidRPr="009A1CE5" w:rsidRDefault="00044BE1" w:rsidP="00044BE1">
      <w:pPr>
        <w:pStyle w:val="NormalWeb"/>
        <w:spacing w:after="0"/>
        <w:jc w:val="both"/>
      </w:pPr>
      <w:r>
        <w:rPr>
          <w:rFonts w:ascii="Arial" w:hAnsi="Arial" w:cs="Arial"/>
        </w:rPr>
        <w:t xml:space="preserve">Calculer </w:t>
      </w:r>
      <w:r w:rsidR="00E95DC2">
        <w:rPr>
          <w:rFonts w:ascii="Arial" w:hAnsi="Arial" w:cs="Arial"/>
        </w:rPr>
        <w:fldChar w:fldCharType="begin"/>
      </w:r>
      <w:r w:rsidR="00E95DC2">
        <w:rPr>
          <w:rFonts w:ascii="Arial" w:hAnsi="Arial" w:cs="Arial"/>
        </w:rPr>
        <w:instrText xml:space="preserve">  EQ \i\in(</w:instrText>
      </w:r>
      <w:r w:rsidR="00E95DC2" w:rsidRPr="00E95DC2">
        <w:rPr>
          <w:rFonts w:ascii="Arial" w:hAnsi="Arial" w:cs="Arial"/>
          <w:sz w:val="16"/>
        </w:rPr>
        <w:instrText>\d\ba2()</w:instrText>
      </w:r>
      <w:r w:rsidR="00E95DC2" w:rsidRPr="00E95DC2">
        <w:rPr>
          <w:rFonts w:ascii="Symbol" w:hAnsi="Symbol" w:cs="Arial"/>
          <w:sz w:val="16"/>
        </w:rPr>
        <w:instrText>-2</w:instrText>
      </w:r>
      <w:r w:rsidR="00E95DC2" w:rsidRPr="00E95DC2">
        <w:rPr>
          <w:rFonts w:ascii="Arial" w:hAnsi="Arial" w:cs="Arial"/>
          <w:sz w:val="16"/>
        </w:rPr>
        <w:instrText> </w:instrText>
      </w:r>
      <w:r w:rsidR="00E95DC2" w:rsidRPr="00E95DC2">
        <w:instrText>;</w:instrText>
      </w:r>
      <w:r w:rsidR="00E95DC2" w:rsidRPr="00E95DC2">
        <w:rPr>
          <w:sz w:val="16"/>
        </w:rPr>
        <w:instrText xml:space="preserve">\s\up14( </w:instrText>
      </w:r>
      <w:r w:rsidR="00E95DC2" w:rsidRPr="00E95DC2">
        <w:rPr>
          <w:rFonts w:ascii="Symbol" w:hAnsi="Symbol" w:cs="Arial"/>
          <w:sz w:val="16"/>
        </w:rPr>
        <w:instrText>2</w:instrText>
      </w:r>
      <w:r w:rsidR="00E95DC2" w:rsidRPr="00E95DC2">
        <w:rPr>
          <w:rFonts w:ascii="Arial" w:hAnsi="Arial" w:cs="Arial"/>
          <w:sz w:val="16"/>
        </w:rPr>
        <w:instrText> )</w:instrText>
      </w:r>
      <w:r w:rsidR="00E95DC2" w:rsidRPr="00E95DC2">
        <w:instrText>;</w:instrText>
      </w:r>
      <w:r w:rsidR="00E95DC2" w:rsidRPr="00E95DC2">
        <w:rPr>
          <w:i/>
        </w:rPr>
        <w:instrText>u</w:instrText>
      </w:r>
      <w:r w:rsidR="00E95DC2" w:rsidRPr="00E95DC2">
        <w:rPr>
          <w:rFonts w:ascii="Symbol" w:hAnsi="Symbol" w:cs="Arial"/>
        </w:rPr>
        <w:instrText>(</w:instrText>
      </w:r>
      <w:r w:rsidR="00E95DC2" w:rsidRPr="00E95DC2">
        <w:rPr>
          <w:i/>
        </w:rPr>
        <w:instrText>t</w:instrText>
      </w:r>
      <w:r w:rsidR="00E95DC2" w:rsidRPr="00E95DC2">
        <w:rPr>
          <w:rFonts w:ascii="Symbol" w:hAnsi="Symbol" w:cs="Arial"/>
        </w:rPr>
        <w:instrText>)</w:instrText>
      </w:r>
      <w:r w:rsidR="00E95DC2" w:rsidRPr="00E95DC2">
        <w:rPr>
          <w:i/>
        </w:rPr>
        <w:instrText>dt</w:instrText>
      </w:r>
      <w:r w:rsidR="00E95DC2">
        <w:rPr>
          <w:rFonts w:ascii="Arial" w:hAnsi="Arial" w:cs="Arial"/>
        </w:rPr>
        <w:instrText>)</w:instrText>
      </w:r>
      <w:r w:rsidR="00E95DC2">
        <w:rPr>
          <w:rFonts w:ascii="Arial" w:hAnsi="Arial" w:cs="Arial"/>
        </w:rPr>
        <w:fldChar w:fldCharType="end"/>
      </w:r>
      <w:r w:rsidR="00774062">
        <w:rPr>
          <w:rFonts w:ascii="Arial" w:hAnsi="Arial" w:cs="Arial"/>
        </w:rPr>
        <w:t xml:space="preserve"> </w:t>
      </w:r>
      <w:r w:rsidR="009A1CE5">
        <w:rPr>
          <w:rFonts w:ascii="Arial" w:hAnsi="Arial" w:cs="Arial"/>
        </w:rPr>
        <w:t xml:space="preserve"> </w:t>
      </w:r>
      <w:r w:rsidR="00774062">
        <w:rPr>
          <w:rFonts w:ascii="Arial" w:hAnsi="Arial" w:cs="Arial"/>
        </w:rPr>
        <w:t>ou</w:t>
      </w:r>
      <w:r w:rsidR="009A1CE5">
        <w:rPr>
          <w:rFonts w:ascii="Arial" w:hAnsi="Arial" w:cs="Arial"/>
        </w:rPr>
        <w:t xml:space="preserve">  </w:t>
      </w:r>
      <w:r w:rsidR="009A1CE5">
        <w:rPr>
          <w:rFonts w:ascii="Arial" w:hAnsi="Arial" w:cs="Arial"/>
        </w:rPr>
        <w:fldChar w:fldCharType="begin"/>
      </w:r>
      <w:r w:rsidR="009A1CE5">
        <w:rPr>
          <w:rFonts w:ascii="Arial" w:hAnsi="Arial" w:cs="Arial"/>
        </w:rPr>
        <w:instrText xml:space="preserve">  EQ \i\in(</w:instrText>
      </w:r>
      <w:r w:rsidR="009A1CE5" w:rsidRPr="009A1CE5">
        <w:rPr>
          <w:rFonts w:ascii="Arial" w:hAnsi="Arial" w:cs="Arial"/>
          <w:sz w:val="16"/>
        </w:rPr>
        <w:instrText>\d\ba2()</w:instrText>
      </w:r>
      <w:r w:rsidR="009A1CE5" w:rsidRPr="009A1CE5">
        <w:rPr>
          <w:rFonts w:ascii="Symbol" w:hAnsi="Symbol" w:cs="Arial"/>
          <w:sz w:val="16"/>
        </w:rPr>
        <w:instrText>0</w:instrText>
      </w:r>
      <w:r w:rsidR="009A1CE5" w:rsidRPr="009A1CE5">
        <w:rPr>
          <w:rFonts w:ascii="Arial" w:hAnsi="Arial" w:cs="Arial"/>
          <w:sz w:val="16"/>
        </w:rPr>
        <w:instrText> </w:instrText>
      </w:r>
      <w:r w:rsidR="009A1CE5" w:rsidRPr="009A1CE5">
        <w:instrText>;</w:instrText>
      </w:r>
      <w:r w:rsidR="009A1CE5" w:rsidRPr="009A1CE5">
        <w:rPr>
          <w:sz w:val="16"/>
        </w:rPr>
        <w:instrText xml:space="preserve">\s\up14( </w:instrText>
      </w:r>
      <w:r w:rsidR="009A1CE5" w:rsidRPr="009A1CE5">
        <w:rPr>
          <w:rFonts w:ascii="Symbol" w:hAnsi="Symbol" w:cs="Arial"/>
          <w:sz w:val="16"/>
        </w:rPr>
        <w:instrText>4</w:instrText>
      </w:r>
      <w:r w:rsidR="009A1CE5" w:rsidRPr="009A1CE5">
        <w:rPr>
          <w:rFonts w:ascii="Arial" w:hAnsi="Arial" w:cs="Arial"/>
          <w:sz w:val="16"/>
        </w:rPr>
        <w:instrText> )</w:instrText>
      </w:r>
      <w:r w:rsidR="009A1CE5" w:rsidRPr="009A1CE5">
        <w:instrText>;</w:instrText>
      </w:r>
      <w:r w:rsidR="009A1CE5" w:rsidRPr="009A1CE5">
        <w:rPr>
          <w:i/>
        </w:rPr>
        <w:instrText>u</w:instrText>
      </w:r>
      <w:r w:rsidR="009A1CE5" w:rsidRPr="009A1CE5">
        <w:rPr>
          <w:rFonts w:ascii="Symbol" w:hAnsi="Symbol" w:cs="Arial"/>
        </w:rPr>
        <w:instrText>(</w:instrText>
      </w:r>
      <w:r w:rsidR="009A1CE5" w:rsidRPr="009A1CE5">
        <w:rPr>
          <w:i/>
        </w:rPr>
        <w:instrText>t</w:instrText>
      </w:r>
      <w:r w:rsidR="009A1CE5" w:rsidRPr="009A1CE5">
        <w:rPr>
          <w:rFonts w:ascii="Symbol" w:hAnsi="Symbol" w:cs="Arial"/>
        </w:rPr>
        <w:instrText>)</w:instrText>
      </w:r>
      <w:r w:rsidR="009A1CE5" w:rsidRPr="009A1CE5">
        <w:rPr>
          <w:i/>
        </w:rPr>
        <w:instrText>dt</w:instrText>
      </w:r>
      <w:r w:rsidR="009A1CE5">
        <w:rPr>
          <w:rFonts w:ascii="Arial" w:hAnsi="Arial" w:cs="Arial"/>
        </w:rPr>
        <w:instrText>)</w:instrText>
      </w:r>
      <w:r w:rsidR="009A1CE5">
        <w:rPr>
          <w:rFonts w:ascii="Arial" w:hAnsi="Arial" w:cs="Arial"/>
        </w:rPr>
        <w:fldChar w:fldCharType="end"/>
      </w:r>
    </w:p>
    <w:p w:rsidR="001A181E" w:rsidRDefault="001A181E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1A181E" w:rsidRDefault="001A181E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1A181E" w:rsidRDefault="001A181E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1A181E" w:rsidRDefault="001A181E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1A181E" w:rsidRDefault="001A181E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E95DC2" w:rsidRPr="00E95DC2" w:rsidRDefault="00E95DC2" w:rsidP="00044BE1">
      <w:pPr>
        <w:pStyle w:val="NormalWeb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5°) En déduire la valeur moyenne </w:t>
      </w:r>
      <w:r w:rsidRPr="00E95DC2">
        <w:rPr>
          <w:rFonts w:ascii="Arial" w:hAnsi="Arial" w:cs="Arial"/>
          <w:sz w:val="28"/>
          <w:szCs w:val="28"/>
        </w:rPr>
        <w:fldChar w:fldCharType="begin"/>
      </w:r>
      <w:r w:rsidRPr="00E95DC2">
        <w:rPr>
          <w:rFonts w:ascii="Arial" w:hAnsi="Arial" w:cs="Arial"/>
          <w:sz w:val="28"/>
          <w:szCs w:val="28"/>
        </w:rPr>
        <w:instrText xml:space="preserve">  EQ \x\to(</w:instrText>
      </w:r>
      <w:r w:rsidRPr="00E95DC2">
        <w:rPr>
          <w:i/>
          <w:sz w:val="28"/>
          <w:szCs w:val="28"/>
        </w:rPr>
        <w:instrText>u</w:instrText>
      </w:r>
      <w:r w:rsidRPr="00E95DC2">
        <w:rPr>
          <w:rFonts w:ascii="Arial" w:hAnsi="Arial" w:cs="Arial"/>
          <w:sz w:val="28"/>
          <w:szCs w:val="28"/>
        </w:rPr>
        <w:instrText>)</w:instrText>
      </w:r>
      <w:r w:rsidRPr="00E95DC2">
        <w:rPr>
          <w:rFonts w:ascii="Arial" w:hAnsi="Arial" w:cs="Arial"/>
          <w:sz w:val="28"/>
          <w:szCs w:val="28"/>
        </w:rPr>
        <w:fldChar w:fldCharType="end"/>
      </w:r>
      <w:r>
        <w:t xml:space="preserve"> </w:t>
      </w:r>
      <w:r>
        <w:rPr>
          <w:rFonts w:ascii="Arial" w:hAnsi="Arial" w:cs="Arial"/>
        </w:rPr>
        <w:t xml:space="preserve"> puis comparer vot</w:t>
      </w:r>
      <w:r w:rsidR="000C3400">
        <w:rPr>
          <w:rFonts w:ascii="Arial" w:hAnsi="Arial" w:cs="Arial"/>
        </w:rPr>
        <w:t>re résultat au calcul précédent</w:t>
      </w:r>
      <w:r>
        <w:rPr>
          <w:rFonts w:ascii="Arial" w:hAnsi="Arial" w:cs="Arial"/>
        </w:rPr>
        <w:t xml:space="preserve"> et à la valeur affichée par l’oscillos</w:t>
      </w:r>
      <w:r w:rsidR="000C3400">
        <w:rPr>
          <w:rFonts w:ascii="Arial" w:hAnsi="Arial" w:cs="Arial"/>
        </w:rPr>
        <w:t>co</w:t>
      </w:r>
      <w:r>
        <w:rPr>
          <w:rFonts w:ascii="Arial" w:hAnsi="Arial" w:cs="Arial"/>
        </w:rPr>
        <w:t>pe.</w:t>
      </w:r>
    </w:p>
    <w:p w:rsidR="00044BE1" w:rsidRDefault="00044BE1" w:rsidP="00044BE1">
      <w:pPr>
        <w:pStyle w:val="NormalWeb"/>
        <w:spacing w:after="0"/>
        <w:jc w:val="both"/>
        <w:rPr>
          <w:rFonts w:ascii="Arial" w:hAnsi="Arial" w:cs="Arial"/>
        </w:rPr>
      </w:pPr>
    </w:p>
    <w:p w:rsidR="00044BE1" w:rsidRDefault="00044BE1" w:rsidP="00845600">
      <w:pPr>
        <w:pStyle w:val="NormalWeb"/>
        <w:spacing w:after="0"/>
        <w:rPr>
          <w:rFonts w:ascii="Arial" w:hAnsi="Arial" w:cs="Arial"/>
        </w:rPr>
      </w:pPr>
    </w:p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101"/>
        <w:gridCol w:w="9639"/>
      </w:tblGrid>
      <w:tr w:rsidR="0062113E" w:rsidTr="00BD5851">
        <w:tc>
          <w:tcPr>
            <w:tcW w:w="1101" w:type="dxa"/>
          </w:tcPr>
          <w:p w:rsidR="0062113E" w:rsidRDefault="0062113E" w:rsidP="00BD5851">
            <w:pPr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C791F2" wp14:editId="3A36ABBC">
                  <wp:extent cx="247650" cy="306811"/>
                  <wp:effectExtent l="0" t="0" r="0" b="0"/>
                  <wp:docPr id="19" name="il_fi" descr="http://t0.gstatic.com/images?q=tbn:ANd9GcTK2fWmof6o9jprGqdbFbmCyvFB4hfK6c8wIZ6KqWCqXzGsRtLxVdminT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TK2fWmof6o9jprGqdbFbmCyvFB4hfK6c8wIZ6KqWCqXzGsRtLxVdminT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62113E" w:rsidRPr="00DC07A8" w:rsidRDefault="0062113E" w:rsidP="0062113E">
            <w:r w:rsidRPr="0062113E">
              <w:rPr>
                <w:b/>
              </w:rPr>
              <w:t>Appel 2 :</w:t>
            </w:r>
            <w:r>
              <w:t xml:space="preserve"> faire vérifier vos résultats  </w:t>
            </w:r>
          </w:p>
        </w:tc>
      </w:tr>
    </w:tbl>
    <w:p w:rsidR="0062113E" w:rsidRDefault="0062113E" w:rsidP="0062113E">
      <w:pPr>
        <w:rPr>
          <w:sz w:val="24"/>
        </w:rPr>
      </w:pPr>
    </w:p>
    <w:tbl>
      <w:tblPr>
        <w:tblW w:w="1092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1"/>
        <w:gridCol w:w="4802"/>
        <w:gridCol w:w="1692"/>
        <w:gridCol w:w="656"/>
        <w:gridCol w:w="656"/>
        <w:gridCol w:w="656"/>
        <w:gridCol w:w="657"/>
      </w:tblGrid>
      <w:tr w:rsidR="0062113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S’approprier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62113E" w:rsidRDefault="0062113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EC6086">
              <w:rPr>
                <w:rFonts w:cs="Times New Roman"/>
                <w:sz w:val="16"/>
                <w:szCs w:val="16"/>
                <w:lang w:eastAsia="fr-FR"/>
              </w:rPr>
              <w:t>Rechercher, extraire et organiser l’information.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2113E" w:rsidRDefault="0062113E" w:rsidP="0062113E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III 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62113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 xml:space="preserve">Analyser-raisonner 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62113E" w:rsidRDefault="001A181E" w:rsidP="001A181E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1A181E">
              <w:rPr>
                <w:rFonts w:cs="Times New Roman"/>
                <w:sz w:val="16"/>
                <w:szCs w:val="16"/>
                <w:lang w:eastAsia="fr-FR"/>
              </w:rPr>
              <w:t>Proposer une méthode de résolu</w:t>
            </w:r>
            <w:r>
              <w:rPr>
                <w:rFonts w:cs="Times New Roman"/>
                <w:sz w:val="16"/>
                <w:szCs w:val="16"/>
                <w:lang w:eastAsia="fr-FR"/>
              </w:rPr>
              <w:t>tion.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2113E" w:rsidRDefault="001A181E" w:rsidP="0062113E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III 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62113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62113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62113E" w:rsidRPr="00EC6086" w:rsidRDefault="0062113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Réaliser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62113E" w:rsidRPr="00EC6086" w:rsidRDefault="0062113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 xml:space="preserve">Choisir et exécuter une méthode de résolution 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2113E" w:rsidRPr="00EC6086" w:rsidRDefault="0062113E" w:rsidP="0062113E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III 3-4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Pr="00EC6086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Pr="00EC6086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Pr="00EC6086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62113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Valider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62113E" w:rsidRPr="009A3D69" w:rsidRDefault="0062113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Contrôler la vraisemblance d’une conjecture, d’une hypothèse.</w:t>
            </w:r>
          </w:p>
          <w:p w:rsidR="0062113E" w:rsidRDefault="0062113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Critiquer un résultat, argumenter.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2113E" w:rsidRDefault="0062113E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III 5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62113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Communiquer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62113E" w:rsidRPr="009A3D69" w:rsidRDefault="0062113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Rendre compte d’une démarche, d’un résultat, à l’oral ou à l’écrit.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2113E" w:rsidRDefault="0062113E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 xml:space="preserve">Partie III 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62113E" w:rsidRDefault="0062113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</w:tbl>
    <w:p w:rsidR="001A181E" w:rsidRDefault="001A181E" w:rsidP="00845600">
      <w:pPr>
        <w:pStyle w:val="NormalWeb"/>
        <w:spacing w:after="0"/>
        <w:rPr>
          <w:rFonts w:ascii="Arial" w:hAnsi="Arial" w:cs="Arial"/>
        </w:rPr>
      </w:pPr>
    </w:p>
    <w:p w:rsidR="00C551EA" w:rsidRDefault="00C551EA" w:rsidP="00845600">
      <w:pPr>
        <w:pStyle w:val="NormalWeb"/>
        <w:spacing w:after="0"/>
        <w:rPr>
          <w:rFonts w:ascii="Arial" w:hAnsi="Arial" w:cs="Arial"/>
        </w:rPr>
      </w:pPr>
    </w:p>
    <w:p w:rsidR="00845600" w:rsidRDefault="00845600" w:rsidP="00845600">
      <w:pPr>
        <w:tabs>
          <w:tab w:val="left" w:pos="1080"/>
        </w:tabs>
        <w:spacing w:before="120" w:after="120"/>
        <w:jc w:val="center"/>
        <w:rPr>
          <w:b/>
          <w:sz w:val="24"/>
          <w:u w:val="single"/>
        </w:rPr>
      </w:pPr>
      <w:r w:rsidRPr="00804EDA">
        <w:rPr>
          <w:b/>
          <w:sz w:val="24"/>
          <w:u w:val="single"/>
        </w:rPr>
        <w:t>I</w:t>
      </w:r>
      <w:r>
        <w:rPr>
          <w:b/>
          <w:sz w:val="24"/>
          <w:u w:val="single"/>
        </w:rPr>
        <w:t>V</w:t>
      </w:r>
      <w:r w:rsidRPr="00804EDA">
        <w:rPr>
          <w:b/>
          <w:sz w:val="24"/>
          <w:u w:val="single"/>
        </w:rPr>
        <w:t xml:space="preserve">°) Calcul de la </w:t>
      </w:r>
      <w:r w:rsidR="00130045">
        <w:rPr>
          <w:b/>
          <w:sz w:val="24"/>
          <w:u w:val="single"/>
        </w:rPr>
        <w:t xml:space="preserve">tension </w:t>
      </w:r>
      <w:r>
        <w:rPr>
          <w:b/>
          <w:sz w:val="24"/>
          <w:u w:val="single"/>
        </w:rPr>
        <w:t>efficace</w:t>
      </w:r>
      <w:r w:rsidR="00130045">
        <w:rPr>
          <w:b/>
          <w:sz w:val="24"/>
          <w:u w:val="single"/>
        </w:rPr>
        <w:t xml:space="preserve"> grâce aux intégrales</w:t>
      </w:r>
      <w:r w:rsidRPr="00804EDA">
        <w:rPr>
          <w:b/>
          <w:sz w:val="24"/>
          <w:u w:val="single"/>
        </w:rPr>
        <w:t xml:space="preserve"> pour le</w:t>
      </w:r>
      <w:r w:rsidR="000C3400">
        <w:rPr>
          <w:b/>
          <w:sz w:val="24"/>
          <w:u w:val="single"/>
        </w:rPr>
        <w:t xml:space="preserve"> deuxième</w:t>
      </w:r>
      <w:r w:rsidRPr="00804EDA">
        <w:rPr>
          <w:b/>
          <w:sz w:val="24"/>
          <w:u w:val="single"/>
        </w:rPr>
        <w:t xml:space="preserve"> oscillogramme.</w:t>
      </w:r>
    </w:p>
    <w:p w:rsidR="001F4E53" w:rsidRDefault="001F4E53" w:rsidP="001F4E53">
      <w:pPr>
        <w:tabs>
          <w:tab w:val="left" w:pos="1080"/>
        </w:tabs>
        <w:spacing w:before="120" w:after="120"/>
        <w:rPr>
          <w:sz w:val="24"/>
        </w:rPr>
      </w:pPr>
      <w:r w:rsidRPr="001F4E53">
        <w:rPr>
          <w:sz w:val="24"/>
        </w:rPr>
        <w:t>Dans ce</w:t>
      </w:r>
      <w:r>
        <w:rPr>
          <w:sz w:val="24"/>
        </w:rPr>
        <w:t xml:space="preserve">tte partie, on veut calculer la tension efficace du </w:t>
      </w:r>
      <w:r w:rsidR="000C3400">
        <w:rPr>
          <w:sz w:val="24"/>
        </w:rPr>
        <w:t>deuxième oscillogramme.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815"/>
      </w:tblGrid>
      <w:tr w:rsidR="0010343E" w:rsidTr="00120A96">
        <w:trPr>
          <w:trHeight w:val="3767"/>
        </w:trPr>
        <w:tc>
          <w:tcPr>
            <w:tcW w:w="6379" w:type="dxa"/>
          </w:tcPr>
          <w:p w:rsidR="0010343E" w:rsidRPr="001F4E53" w:rsidRDefault="0010343E" w:rsidP="0010343E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1°) Ci-contre sont représentées les courbes des fonctions qui modélisent </w:t>
            </w:r>
            <w:r w:rsidR="004158B9">
              <w:rPr>
                <w:sz w:val="24"/>
              </w:rPr>
              <w:t xml:space="preserve">la tension </w:t>
            </w:r>
            <w:r w:rsidR="00FE5A48">
              <w:rPr>
                <w:sz w:val="24"/>
              </w:rPr>
              <w:t xml:space="preserve"> (en noir) et le</w:t>
            </w:r>
            <w:r>
              <w:rPr>
                <w:sz w:val="24"/>
              </w:rPr>
              <w:t xml:space="preserve"> carré </w:t>
            </w:r>
            <w:r w:rsidR="004158B9">
              <w:rPr>
                <w:sz w:val="24"/>
              </w:rPr>
              <w:t>de la tension</w:t>
            </w:r>
            <w:r>
              <w:rPr>
                <w:sz w:val="24"/>
              </w:rPr>
              <w:t xml:space="preserve"> (en gris). Expliquez pourquoi, on ne pourra pas utiliser des calculs d’aires de figure</w:t>
            </w:r>
            <w:r w:rsidR="000C3400">
              <w:rPr>
                <w:sz w:val="24"/>
              </w:rPr>
              <w:t>s</w:t>
            </w:r>
            <w:r>
              <w:rPr>
                <w:sz w:val="24"/>
              </w:rPr>
              <w:t xml:space="preserve"> usuelle</w:t>
            </w:r>
            <w:r w:rsidR="000C3400">
              <w:rPr>
                <w:sz w:val="24"/>
              </w:rPr>
              <w:t>s</w:t>
            </w:r>
            <w:r>
              <w:rPr>
                <w:sz w:val="24"/>
              </w:rPr>
              <w:t xml:space="preserve"> pour calculer la tension efficace ?</w:t>
            </w:r>
          </w:p>
          <w:p w:rsidR="0010343E" w:rsidRDefault="0010343E" w:rsidP="001F4E53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</w:p>
          <w:p w:rsidR="0010343E" w:rsidRDefault="0010343E" w:rsidP="001F4E53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</w:p>
          <w:p w:rsidR="0010343E" w:rsidRDefault="0010343E" w:rsidP="001F4E53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</w:p>
          <w:p w:rsidR="00FD6BF9" w:rsidRDefault="00FD6BF9" w:rsidP="001F4E53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</w:p>
        </w:tc>
        <w:tc>
          <w:tcPr>
            <w:tcW w:w="3815" w:type="dxa"/>
          </w:tcPr>
          <w:p w:rsidR="0010343E" w:rsidRDefault="0010343E" w:rsidP="001F4E53">
            <w:pPr>
              <w:tabs>
                <w:tab w:val="left" w:pos="1080"/>
              </w:tabs>
              <w:spacing w:before="120" w:after="120"/>
              <w:rPr>
                <w:sz w:val="24"/>
              </w:rPr>
            </w:pPr>
            <w:r w:rsidRPr="00EB1E51">
              <w:rPr>
                <w:noProof/>
                <w:lang w:eastAsia="fr-FR"/>
              </w:rPr>
              <w:drawing>
                <wp:inline distT="0" distB="0" distL="0" distR="0" wp14:anchorId="3E9496A7" wp14:editId="65646C4B">
                  <wp:extent cx="2009775" cy="213646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4" cy="216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0DA" w:rsidRDefault="00F320DA" w:rsidP="005F33FE">
      <w:pPr>
        <w:tabs>
          <w:tab w:val="left" w:pos="1575"/>
        </w:tabs>
        <w:spacing w:before="120" w:after="120"/>
        <w:rPr>
          <w:sz w:val="24"/>
        </w:rPr>
      </w:pPr>
    </w:p>
    <w:p w:rsidR="00130045" w:rsidRPr="00743755" w:rsidRDefault="0065708C" w:rsidP="00130045">
      <w:pPr>
        <w:pStyle w:val="NormalWeb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30045" w:rsidRPr="00743755">
        <w:rPr>
          <w:rFonts w:ascii="Arial" w:hAnsi="Arial" w:cs="Arial"/>
        </w:rPr>
        <w:t>°) Donner l'expression de (u(t)</w:t>
      </w:r>
      <w:proofErr w:type="gramStart"/>
      <w:r w:rsidR="00130045" w:rsidRPr="00743755">
        <w:rPr>
          <w:rFonts w:ascii="Arial" w:hAnsi="Arial" w:cs="Arial"/>
        </w:rPr>
        <w:t>)²</w:t>
      </w:r>
      <w:proofErr w:type="gramEnd"/>
      <w:r w:rsidR="00130045" w:rsidRPr="00743755">
        <w:rPr>
          <w:rFonts w:ascii="Arial" w:hAnsi="Arial" w:cs="Arial"/>
        </w:rPr>
        <w:t>.</w:t>
      </w:r>
    </w:p>
    <w:p w:rsidR="00130045" w:rsidRPr="00743755" w:rsidRDefault="00130045" w:rsidP="00130045">
      <w:pPr>
        <w:tabs>
          <w:tab w:val="left" w:pos="1575"/>
        </w:tabs>
        <w:spacing w:before="120" w:after="120"/>
        <w:rPr>
          <w:sz w:val="24"/>
        </w:rPr>
      </w:pPr>
      <w:r w:rsidRPr="00743755">
        <w:rPr>
          <w:sz w:val="24"/>
        </w:rPr>
        <w:t xml:space="preserve">Si …….. </w:t>
      </w:r>
      <w:r w:rsidRPr="00743755">
        <w:rPr>
          <w:sz w:val="24"/>
          <w:lang w:val="en-US"/>
        </w:rPr>
        <w:t>≤</w:t>
      </w:r>
      <w:r w:rsidRPr="00743755">
        <w:rPr>
          <w:sz w:val="24"/>
        </w:rPr>
        <w:t>t</w:t>
      </w:r>
      <w:proofErr w:type="gramStart"/>
      <w:r w:rsidRPr="00743755">
        <w:rPr>
          <w:sz w:val="24"/>
          <w:lang w:val="en-US"/>
        </w:rPr>
        <w:t>≤ .</w:t>
      </w:r>
      <w:proofErr w:type="gramEnd"/>
      <w:r w:rsidRPr="00743755">
        <w:rPr>
          <w:sz w:val="24"/>
        </w:rPr>
        <w:t>…… ,  alors (u(t))²=………………………</w:t>
      </w:r>
    </w:p>
    <w:p w:rsidR="00130045" w:rsidRPr="00743755" w:rsidRDefault="00130045" w:rsidP="00130045">
      <w:pPr>
        <w:tabs>
          <w:tab w:val="left" w:pos="1575"/>
        </w:tabs>
        <w:spacing w:before="120" w:after="120"/>
        <w:rPr>
          <w:sz w:val="24"/>
        </w:rPr>
      </w:pPr>
      <w:r w:rsidRPr="00743755">
        <w:rPr>
          <w:sz w:val="24"/>
        </w:rPr>
        <w:t xml:space="preserve">Si …….. </w:t>
      </w:r>
      <w:r w:rsidRPr="00743755">
        <w:rPr>
          <w:sz w:val="24"/>
          <w:lang w:val="en-US"/>
        </w:rPr>
        <w:t>≤</w:t>
      </w:r>
      <w:r w:rsidRPr="00743755">
        <w:rPr>
          <w:sz w:val="24"/>
        </w:rPr>
        <w:t>t</w:t>
      </w:r>
      <w:proofErr w:type="gramStart"/>
      <w:r w:rsidRPr="00743755">
        <w:rPr>
          <w:sz w:val="24"/>
          <w:lang w:val="en-US"/>
        </w:rPr>
        <w:t>≤ .</w:t>
      </w:r>
      <w:proofErr w:type="gramEnd"/>
      <w:r w:rsidRPr="00743755">
        <w:rPr>
          <w:sz w:val="24"/>
        </w:rPr>
        <w:t>…… ,  alors (u(t))²=………………………</w:t>
      </w:r>
    </w:p>
    <w:p w:rsidR="00F320DA" w:rsidRDefault="00F320DA" w:rsidP="005F33FE">
      <w:pPr>
        <w:tabs>
          <w:tab w:val="left" w:pos="1575"/>
        </w:tabs>
        <w:spacing w:before="120" w:after="120"/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206"/>
      </w:tblGrid>
      <w:tr w:rsidR="00F42529" w:rsidTr="00BD5851">
        <w:tc>
          <w:tcPr>
            <w:tcW w:w="988" w:type="dxa"/>
          </w:tcPr>
          <w:p w:rsidR="00F42529" w:rsidRDefault="00F42529" w:rsidP="00BD5851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F42529">
              <w:rPr>
                <w:noProof/>
                <w:sz w:val="24"/>
                <w:lang w:eastAsia="fr-FR"/>
              </w:rPr>
              <w:drawing>
                <wp:inline distT="0" distB="0" distL="0" distR="0" wp14:anchorId="200ED3D5" wp14:editId="73E1634C">
                  <wp:extent cx="314325" cy="297782"/>
                  <wp:effectExtent l="0" t="0" r="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6" cy="31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6" w:type="dxa"/>
          </w:tcPr>
          <w:p w:rsidR="00F42529" w:rsidRPr="00F42529" w:rsidRDefault="00971E62" w:rsidP="00971E62">
            <w:pPr>
              <w:tabs>
                <w:tab w:val="left" w:pos="1575"/>
              </w:tabs>
              <w:spacing w:before="120" w:after="12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Demander </w:t>
            </w:r>
            <w:r w:rsidRPr="000C3400">
              <w:rPr>
                <w:b/>
                <w:i/>
                <w:sz w:val="24"/>
              </w:rPr>
              <w:t>le coup de pouce n°</w:t>
            </w:r>
            <w:r>
              <w:rPr>
                <w:b/>
                <w:i/>
                <w:sz w:val="24"/>
              </w:rPr>
              <w:t>2</w:t>
            </w:r>
            <w:r w:rsidR="00414074">
              <w:rPr>
                <w:i/>
                <w:sz w:val="24"/>
              </w:rPr>
              <w:t xml:space="preserve"> si </w:t>
            </w:r>
            <w:proofErr w:type="gramStart"/>
            <w:r w:rsidR="00414074">
              <w:rPr>
                <w:i/>
                <w:sz w:val="24"/>
              </w:rPr>
              <w:t>besoin .</w:t>
            </w:r>
            <w:proofErr w:type="gramEnd"/>
          </w:p>
        </w:tc>
      </w:tr>
    </w:tbl>
    <w:p w:rsidR="00F320DA" w:rsidRDefault="00F320DA" w:rsidP="005F33FE">
      <w:pPr>
        <w:tabs>
          <w:tab w:val="left" w:pos="1575"/>
        </w:tabs>
        <w:spacing w:before="120" w:after="120"/>
        <w:rPr>
          <w:sz w:val="24"/>
        </w:rPr>
      </w:pPr>
    </w:p>
    <w:p w:rsidR="00F320DA" w:rsidRPr="00120A96" w:rsidRDefault="0065708C" w:rsidP="005F33FE">
      <w:pPr>
        <w:tabs>
          <w:tab w:val="left" w:pos="1575"/>
        </w:tabs>
        <w:spacing w:before="120" w:after="120"/>
      </w:pPr>
      <w:r>
        <w:rPr>
          <w:sz w:val="24"/>
        </w:rPr>
        <w:t>3</w:t>
      </w:r>
      <w:r w:rsidR="00CA380B">
        <w:rPr>
          <w:sz w:val="24"/>
        </w:rPr>
        <w:t xml:space="preserve">°) </w:t>
      </w:r>
      <w:r w:rsidR="00F42529">
        <w:rPr>
          <w:sz w:val="24"/>
        </w:rPr>
        <w:t xml:space="preserve">Calculer   </w:t>
      </w:r>
      <w:r w:rsidR="00F42529" w:rsidRPr="00120A96">
        <w:rPr>
          <w:sz w:val="24"/>
        </w:rPr>
        <w:fldChar w:fldCharType="begin"/>
      </w:r>
      <w:r w:rsidR="00F42529" w:rsidRPr="00120A96">
        <w:rPr>
          <w:sz w:val="24"/>
        </w:rPr>
        <w:instrText xml:space="preserve">  EQ \i\in(\d\ba2()-</w:instrText>
      </w:r>
      <w:r w:rsidR="00F42529" w:rsidRPr="00120A96">
        <w:rPr>
          <w:i/>
          <w:sz w:val="24"/>
        </w:rPr>
        <w:instrText>T</w:instrText>
      </w:r>
      <w:r w:rsidR="00F42529" w:rsidRPr="00120A96">
        <w:rPr>
          <w:sz w:val="24"/>
        </w:rPr>
        <w:instrText xml:space="preserve">/2 ;\s\up14( </w:instrText>
      </w:r>
      <w:r w:rsidR="00F42529" w:rsidRPr="00120A96">
        <w:rPr>
          <w:i/>
          <w:sz w:val="24"/>
        </w:rPr>
        <w:instrText>T</w:instrText>
      </w:r>
      <w:r w:rsidR="00F42529" w:rsidRPr="00120A96">
        <w:rPr>
          <w:sz w:val="24"/>
        </w:rPr>
        <w:instrText>/2 );(</w:instrText>
      </w:r>
      <w:r w:rsidR="00F42529" w:rsidRPr="00120A96">
        <w:rPr>
          <w:i/>
          <w:sz w:val="24"/>
        </w:rPr>
        <w:instrText>u</w:instrText>
      </w:r>
      <w:r w:rsidR="00F42529" w:rsidRPr="00120A96">
        <w:rPr>
          <w:sz w:val="24"/>
        </w:rPr>
        <w:instrText>(</w:instrText>
      </w:r>
      <w:r w:rsidR="00F42529" w:rsidRPr="00120A96">
        <w:rPr>
          <w:i/>
          <w:sz w:val="24"/>
        </w:rPr>
        <w:instrText>t</w:instrText>
      </w:r>
      <w:r w:rsidR="00F42529" w:rsidRPr="00120A96">
        <w:rPr>
          <w:sz w:val="24"/>
        </w:rPr>
        <w:instrText>))²</w:instrText>
      </w:r>
      <w:r w:rsidR="00F42529" w:rsidRPr="00120A96">
        <w:rPr>
          <w:i/>
          <w:sz w:val="24"/>
        </w:rPr>
        <w:instrText>dt</w:instrText>
      </w:r>
      <w:r w:rsidR="00F42529" w:rsidRPr="00120A96">
        <w:rPr>
          <w:sz w:val="24"/>
        </w:rPr>
        <w:instrText>)</w:instrText>
      </w:r>
      <w:r w:rsidR="00F42529" w:rsidRPr="00120A96">
        <w:rPr>
          <w:sz w:val="24"/>
        </w:rPr>
        <w:fldChar w:fldCharType="end"/>
      </w:r>
      <w:r w:rsidR="00F42529">
        <w:rPr>
          <w:sz w:val="24"/>
        </w:rPr>
        <w:t xml:space="preserve"> </w:t>
      </w:r>
      <w:r w:rsidR="00D90E86">
        <w:rPr>
          <w:sz w:val="24"/>
        </w:rPr>
        <w:t xml:space="preserve"> ou </w:t>
      </w:r>
      <w:r w:rsidR="00120A96">
        <w:rPr>
          <w:sz w:val="24"/>
        </w:rPr>
        <w:t xml:space="preserve"> </w:t>
      </w:r>
      <w:r w:rsidR="00120A96" w:rsidRPr="00120A96">
        <w:rPr>
          <w:sz w:val="28"/>
          <w:szCs w:val="28"/>
        </w:rPr>
        <w:fldChar w:fldCharType="begin"/>
      </w:r>
      <w:r w:rsidR="00120A96" w:rsidRPr="00120A96">
        <w:rPr>
          <w:sz w:val="28"/>
          <w:szCs w:val="28"/>
        </w:rPr>
        <w:instrText xml:space="preserve">  EQ \i\in(\d\ba2()</w:instrText>
      </w:r>
      <w:r w:rsidR="00120A96" w:rsidRPr="00120A96">
        <w:rPr>
          <w:rFonts w:ascii="Symbol" w:hAnsi="Symbol"/>
          <w:sz w:val="28"/>
          <w:szCs w:val="28"/>
        </w:rPr>
        <w:instrText>0</w:instrText>
      </w:r>
      <w:r w:rsidR="00120A96" w:rsidRPr="00120A96">
        <w:rPr>
          <w:sz w:val="28"/>
          <w:szCs w:val="28"/>
        </w:rPr>
        <w:instrText> </w:instrText>
      </w:r>
      <w:r w:rsidR="00120A96" w:rsidRPr="00120A96">
        <w:rPr>
          <w:rFonts w:ascii="Times New Roman" w:hAnsi="Times New Roman" w:cs="Times New Roman"/>
          <w:sz w:val="28"/>
          <w:szCs w:val="28"/>
        </w:rPr>
        <w:instrText xml:space="preserve">;\s\up14( </w:instrText>
      </w:r>
      <w:r w:rsidR="00120A96" w:rsidRPr="00120A96">
        <w:rPr>
          <w:rFonts w:ascii="Times New Roman" w:hAnsi="Times New Roman" w:cs="Times New Roman"/>
          <w:i/>
          <w:sz w:val="28"/>
          <w:szCs w:val="28"/>
        </w:rPr>
        <w:instrText>T</w:instrText>
      </w:r>
      <w:r w:rsidR="00120A96" w:rsidRPr="00120A96">
        <w:rPr>
          <w:sz w:val="28"/>
          <w:szCs w:val="28"/>
        </w:rPr>
        <w:instrText> )</w:instrText>
      </w:r>
      <w:r w:rsidR="00120A96" w:rsidRPr="00120A96">
        <w:rPr>
          <w:rFonts w:ascii="Times New Roman" w:hAnsi="Times New Roman" w:cs="Times New Roman"/>
          <w:sz w:val="28"/>
          <w:szCs w:val="28"/>
        </w:rPr>
        <w:instrText>;</w:instrText>
      </w:r>
      <w:r w:rsidR="00120A96" w:rsidRPr="00120A96">
        <w:rPr>
          <w:rFonts w:ascii="Symbol" w:hAnsi="Symbol"/>
          <w:sz w:val="28"/>
          <w:szCs w:val="28"/>
        </w:rPr>
        <w:instrText>(</w:instrText>
      </w:r>
      <w:r w:rsidR="00120A96" w:rsidRPr="00120A96">
        <w:rPr>
          <w:rFonts w:ascii="Times New Roman" w:hAnsi="Times New Roman" w:cs="Times New Roman"/>
          <w:i/>
          <w:sz w:val="28"/>
          <w:szCs w:val="28"/>
        </w:rPr>
        <w:instrText>u</w:instrText>
      </w:r>
      <w:r w:rsidR="00120A96" w:rsidRPr="00120A96">
        <w:rPr>
          <w:rFonts w:ascii="Symbol" w:hAnsi="Symbol"/>
          <w:sz w:val="28"/>
          <w:szCs w:val="28"/>
        </w:rPr>
        <w:instrText>(</w:instrText>
      </w:r>
      <w:r w:rsidR="00120A96" w:rsidRPr="00120A96">
        <w:rPr>
          <w:rFonts w:ascii="Times New Roman" w:hAnsi="Times New Roman" w:cs="Times New Roman"/>
          <w:i/>
          <w:sz w:val="28"/>
          <w:szCs w:val="28"/>
        </w:rPr>
        <w:instrText>t</w:instrText>
      </w:r>
      <w:r w:rsidR="00120A96" w:rsidRPr="00120A96">
        <w:rPr>
          <w:rFonts w:ascii="Symbol" w:hAnsi="Symbol"/>
          <w:sz w:val="28"/>
          <w:szCs w:val="28"/>
        </w:rPr>
        <w:instrText>))</w:instrText>
      </w:r>
      <w:r w:rsidR="00120A96" w:rsidRPr="00120A96">
        <w:rPr>
          <w:sz w:val="28"/>
          <w:szCs w:val="28"/>
        </w:rPr>
        <w:instrText>²</w:instrText>
      </w:r>
      <w:r w:rsidR="00120A96" w:rsidRPr="00120A96">
        <w:rPr>
          <w:rFonts w:ascii="Times New Roman" w:hAnsi="Times New Roman" w:cs="Times New Roman"/>
          <w:i/>
          <w:sz w:val="28"/>
          <w:szCs w:val="28"/>
        </w:rPr>
        <w:instrText>dt</w:instrText>
      </w:r>
      <w:r w:rsidR="00120A96" w:rsidRPr="00120A96">
        <w:rPr>
          <w:sz w:val="28"/>
          <w:szCs w:val="28"/>
        </w:rPr>
        <w:instrText>)</w:instrText>
      </w:r>
      <w:r w:rsidR="00120A96" w:rsidRPr="00120A96">
        <w:rPr>
          <w:sz w:val="28"/>
          <w:szCs w:val="28"/>
        </w:rPr>
        <w:fldChar w:fldCharType="end"/>
      </w:r>
    </w:p>
    <w:p w:rsidR="004D7749" w:rsidRDefault="004D7749" w:rsidP="005F33FE">
      <w:pPr>
        <w:tabs>
          <w:tab w:val="left" w:pos="1575"/>
        </w:tabs>
        <w:spacing w:before="120" w:after="120"/>
        <w:rPr>
          <w:sz w:val="24"/>
        </w:rPr>
      </w:pPr>
    </w:p>
    <w:p w:rsidR="00D90E86" w:rsidRDefault="00D90E86" w:rsidP="005F33FE">
      <w:pPr>
        <w:tabs>
          <w:tab w:val="left" w:pos="1575"/>
        </w:tabs>
        <w:spacing w:before="120" w:after="120"/>
        <w:rPr>
          <w:sz w:val="24"/>
        </w:rPr>
      </w:pPr>
    </w:p>
    <w:p w:rsidR="0065708C" w:rsidRDefault="0065708C" w:rsidP="005F33FE">
      <w:pPr>
        <w:tabs>
          <w:tab w:val="left" w:pos="1575"/>
        </w:tabs>
        <w:spacing w:before="120" w:after="120"/>
        <w:rPr>
          <w:sz w:val="24"/>
        </w:rPr>
      </w:pPr>
    </w:p>
    <w:p w:rsidR="004D7749" w:rsidRDefault="0065708C" w:rsidP="005F33FE">
      <w:pPr>
        <w:tabs>
          <w:tab w:val="left" w:pos="1575"/>
        </w:tabs>
        <w:spacing w:before="120" w:after="120"/>
        <w:rPr>
          <w:sz w:val="24"/>
        </w:rPr>
      </w:pPr>
      <w:r>
        <w:rPr>
          <w:sz w:val="24"/>
        </w:rPr>
        <w:t>4</w:t>
      </w:r>
      <w:r w:rsidR="004D7749">
        <w:rPr>
          <w:sz w:val="24"/>
        </w:rPr>
        <w:t>°) En déduire la valeur de la tension efficace U.</w:t>
      </w:r>
    </w:p>
    <w:p w:rsidR="004D7749" w:rsidRDefault="004D7749" w:rsidP="005F33FE">
      <w:pPr>
        <w:tabs>
          <w:tab w:val="left" w:pos="1575"/>
        </w:tabs>
        <w:spacing w:before="120" w:after="120"/>
        <w:rPr>
          <w:sz w:val="24"/>
        </w:rPr>
      </w:pPr>
    </w:p>
    <w:p w:rsidR="0065708C" w:rsidRDefault="0065708C" w:rsidP="005F33FE">
      <w:pPr>
        <w:tabs>
          <w:tab w:val="left" w:pos="1575"/>
        </w:tabs>
        <w:spacing w:before="120" w:after="120"/>
        <w:rPr>
          <w:sz w:val="24"/>
        </w:rPr>
      </w:pPr>
    </w:p>
    <w:p w:rsidR="001A181E" w:rsidRDefault="001A181E" w:rsidP="005F33FE">
      <w:pPr>
        <w:tabs>
          <w:tab w:val="left" w:pos="1575"/>
        </w:tabs>
        <w:spacing w:before="120" w:after="120"/>
        <w:rPr>
          <w:sz w:val="24"/>
        </w:rPr>
      </w:pPr>
    </w:p>
    <w:p w:rsidR="0065708C" w:rsidRDefault="0065708C" w:rsidP="005F33FE">
      <w:pPr>
        <w:tabs>
          <w:tab w:val="left" w:pos="1575"/>
        </w:tabs>
        <w:spacing w:before="120" w:after="120"/>
        <w:rPr>
          <w:sz w:val="24"/>
        </w:rPr>
      </w:pPr>
    </w:p>
    <w:p w:rsidR="004D7749" w:rsidRPr="00F42529" w:rsidRDefault="0065708C" w:rsidP="005F33FE">
      <w:pPr>
        <w:tabs>
          <w:tab w:val="left" w:pos="1575"/>
        </w:tabs>
        <w:spacing w:before="120" w:after="120"/>
      </w:pPr>
      <w:r>
        <w:rPr>
          <w:sz w:val="24"/>
        </w:rPr>
        <w:t>5</w:t>
      </w:r>
      <w:r w:rsidR="004D7749">
        <w:rPr>
          <w:sz w:val="24"/>
        </w:rPr>
        <w:t>°) Comparer la valeur calculée de U à la tension mesurée par l’oscilloscope.</w:t>
      </w:r>
    </w:p>
    <w:p w:rsidR="0065708C" w:rsidRDefault="0065708C" w:rsidP="00B64247">
      <w:pPr>
        <w:spacing w:before="240"/>
        <w:rPr>
          <w:b/>
          <w:szCs w:val="22"/>
        </w:rPr>
      </w:pPr>
    </w:p>
    <w:p w:rsidR="001A181E" w:rsidRDefault="001A181E" w:rsidP="00B64247">
      <w:pPr>
        <w:spacing w:before="240"/>
        <w:rPr>
          <w:b/>
          <w:szCs w:val="22"/>
        </w:rPr>
      </w:pPr>
    </w:p>
    <w:p w:rsidR="00A53B71" w:rsidRDefault="00A53B71" w:rsidP="00B64247">
      <w:pPr>
        <w:spacing w:before="240"/>
        <w:rPr>
          <w:b/>
          <w:szCs w:val="22"/>
        </w:rPr>
      </w:pPr>
    </w:p>
    <w:p w:rsidR="001A181E" w:rsidRDefault="001A181E" w:rsidP="00B64247">
      <w:pPr>
        <w:spacing w:before="240"/>
        <w:rPr>
          <w:b/>
          <w:szCs w:val="22"/>
        </w:rPr>
      </w:pPr>
    </w:p>
    <w:p w:rsidR="0065708C" w:rsidRDefault="0065708C" w:rsidP="00B64247">
      <w:pPr>
        <w:spacing w:before="240"/>
        <w:rPr>
          <w:b/>
          <w:szCs w:val="22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101"/>
        <w:gridCol w:w="9639"/>
      </w:tblGrid>
      <w:tr w:rsidR="001A181E" w:rsidTr="00BD5851">
        <w:tc>
          <w:tcPr>
            <w:tcW w:w="1101" w:type="dxa"/>
          </w:tcPr>
          <w:p w:rsidR="001A181E" w:rsidRDefault="001A181E" w:rsidP="00BD5851">
            <w:pPr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8431A8" wp14:editId="1971F9C9">
                  <wp:extent cx="247650" cy="306811"/>
                  <wp:effectExtent l="0" t="0" r="0" b="0"/>
                  <wp:docPr id="22" name="il_fi" descr="http://t0.gstatic.com/images?q=tbn:ANd9GcTK2fWmof6o9jprGqdbFbmCyvFB4hfK6c8wIZ6KqWCqXzGsRtLxVdminT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TK2fWmof6o9jprGqdbFbmCyvFB4hfK6c8wIZ6KqWCqXzGsRtLxVdminT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1A181E" w:rsidRPr="00DC07A8" w:rsidRDefault="001A181E" w:rsidP="001A181E">
            <w:r w:rsidRPr="0062113E">
              <w:rPr>
                <w:b/>
              </w:rPr>
              <w:t xml:space="preserve">Appel </w:t>
            </w:r>
            <w:r>
              <w:rPr>
                <w:b/>
              </w:rPr>
              <w:t>3</w:t>
            </w:r>
            <w:r w:rsidRPr="0062113E">
              <w:rPr>
                <w:b/>
              </w:rPr>
              <w:t> :</w:t>
            </w:r>
            <w:r>
              <w:t xml:space="preserve"> faire vérifier vos résultats  </w:t>
            </w:r>
          </w:p>
        </w:tc>
      </w:tr>
    </w:tbl>
    <w:p w:rsidR="001A181E" w:rsidRDefault="001A181E" w:rsidP="001A181E">
      <w:pPr>
        <w:rPr>
          <w:sz w:val="24"/>
        </w:rPr>
      </w:pPr>
    </w:p>
    <w:tbl>
      <w:tblPr>
        <w:tblW w:w="1092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1"/>
        <w:gridCol w:w="4802"/>
        <w:gridCol w:w="1692"/>
        <w:gridCol w:w="656"/>
        <w:gridCol w:w="656"/>
        <w:gridCol w:w="656"/>
        <w:gridCol w:w="657"/>
      </w:tblGrid>
      <w:tr w:rsidR="001A181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 xml:space="preserve">Analyser-raisonner 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1A181E" w:rsidRDefault="001A181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1A181E">
              <w:rPr>
                <w:rFonts w:cs="Times New Roman"/>
                <w:sz w:val="16"/>
                <w:szCs w:val="16"/>
                <w:lang w:eastAsia="fr-FR"/>
              </w:rPr>
              <w:t>Proposer une méthode de résolu</w:t>
            </w:r>
            <w:r>
              <w:rPr>
                <w:rFonts w:cs="Times New Roman"/>
                <w:sz w:val="16"/>
                <w:szCs w:val="16"/>
                <w:lang w:eastAsia="fr-FR"/>
              </w:rPr>
              <w:t>tion.</w:t>
            </w:r>
          </w:p>
          <w:p w:rsidR="00CA380B" w:rsidRDefault="00CA380B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Emettre une hypothèse, une conjecture.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1A181E" w:rsidRDefault="001A181E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IV 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1A181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Réaliser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 xml:space="preserve">Choisir et exécuter une méthode de résolution 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IV 2-3-4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Pr="00EC6086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1A181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Valider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1A181E" w:rsidRPr="009A3D69" w:rsidRDefault="001A181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Contrôler la vraisemblance d’une conjecture, d’une hypothèse.</w:t>
            </w:r>
          </w:p>
          <w:p w:rsidR="001A181E" w:rsidRDefault="001A181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Critiquer un résultat, argumenter.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1A181E" w:rsidRDefault="001A181E" w:rsidP="00BD5851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IV 5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  <w:tr w:rsidR="001A181E" w:rsidRPr="00EC6086" w:rsidTr="00BD5851">
        <w:trPr>
          <w:trHeight w:val="567"/>
          <w:jc w:val="center"/>
        </w:trPr>
        <w:tc>
          <w:tcPr>
            <w:tcW w:w="1801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b/>
                <w:sz w:val="16"/>
                <w:szCs w:val="16"/>
                <w:lang w:eastAsia="fr-FR"/>
              </w:rPr>
            </w:pPr>
            <w:r>
              <w:rPr>
                <w:rFonts w:cs="Times New Roman"/>
                <w:b/>
                <w:sz w:val="16"/>
                <w:szCs w:val="16"/>
                <w:lang w:eastAsia="fr-FR"/>
              </w:rPr>
              <w:t>Communiquer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1A181E" w:rsidRPr="009A3D69" w:rsidRDefault="001A181E" w:rsidP="00BD5851">
            <w:pPr>
              <w:spacing w:before="40" w:after="60"/>
              <w:rPr>
                <w:rFonts w:cs="Times New Roman"/>
                <w:sz w:val="16"/>
                <w:szCs w:val="16"/>
                <w:lang w:eastAsia="fr-FR"/>
              </w:rPr>
            </w:pPr>
            <w:r w:rsidRPr="009A3D69">
              <w:rPr>
                <w:rFonts w:cs="Times New Roman"/>
                <w:sz w:val="16"/>
                <w:szCs w:val="16"/>
                <w:lang w:eastAsia="fr-FR"/>
              </w:rPr>
              <w:t>Rendre compte d’une démarche, d’un résultat, à l’oral ou à l’écrit.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1A181E" w:rsidRDefault="001A181E" w:rsidP="001A181E">
            <w:pPr>
              <w:spacing w:before="40" w:after="4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Partie IIV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657" w:type="dxa"/>
            <w:vAlign w:val="center"/>
          </w:tcPr>
          <w:p w:rsidR="001A181E" w:rsidRDefault="001A181E" w:rsidP="00BD5851">
            <w:pPr>
              <w:spacing w:before="60" w:after="60"/>
              <w:jc w:val="center"/>
              <w:rPr>
                <w:rFonts w:cs="Times New Roman"/>
                <w:sz w:val="16"/>
                <w:szCs w:val="16"/>
                <w:lang w:eastAsia="fr-FR"/>
              </w:rPr>
            </w:pPr>
            <w:r>
              <w:rPr>
                <w:rFonts w:cs="Times New Roman"/>
                <w:sz w:val="16"/>
                <w:szCs w:val="16"/>
                <w:lang w:eastAsia="fr-FR"/>
              </w:rPr>
              <w:t>3</w:t>
            </w:r>
          </w:p>
        </w:tc>
      </w:tr>
    </w:tbl>
    <w:p w:rsidR="001A181E" w:rsidRDefault="001A181E" w:rsidP="001A181E">
      <w:pPr>
        <w:pStyle w:val="NormalWeb"/>
        <w:spacing w:after="0"/>
        <w:rPr>
          <w:rFonts w:ascii="Arial" w:hAnsi="Arial" w:cs="Arial"/>
        </w:rPr>
      </w:pPr>
    </w:p>
    <w:p w:rsidR="001A181E" w:rsidRDefault="001A181E" w:rsidP="00B64247">
      <w:pPr>
        <w:rPr>
          <w:sz w:val="24"/>
          <w:lang w:eastAsia="fr-FR"/>
        </w:rPr>
      </w:pPr>
    </w:p>
    <w:p w:rsidR="00C551EA" w:rsidRDefault="00C551EA" w:rsidP="00B64247">
      <w:pPr>
        <w:rPr>
          <w:sz w:val="24"/>
          <w:lang w:eastAsia="fr-FR"/>
        </w:rPr>
      </w:pPr>
    </w:p>
    <w:p w:rsidR="00C551EA" w:rsidRDefault="00C551EA" w:rsidP="00B64247">
      <w:pPr>
        <w:rPr>
          <w:b/>
          <w:szCs w:val="22"/>
        </w:rPr>
      </w:pPr>
    </w:p>
    <w:p w:rsidR="00FE5A48" w:rsidRDefault="00FE5A48" w:rsidP="00B64247">
      <w:pPr>
        <w:rPr>
          <w:b/>
          <w:szCs w:val="22"/>
        </w:rPr>
      </w:pPr>
    </w:p>
    <w:p w:rsidR="001A181E" w:rsidRDefault="001A181E" w:rsidP="00B64247">
      <w:pPr>
        <w:rPr>
          <w:b/>
          <w:szCs w:val="22"/>
        </w:rPr>
      </w:pPr>
    </w:p>
    <w:p w:rsidR="001A181E" w:rsidRDefault="001A181E" w:rsidP="00B64247">
      <w:pPr>
        <w:rPr>
          <w:b/>
          <w:szCs w:val="22"/>
        </w:rPr>
      </w:pPr>
    </w:p>
    <w:p w:rsidR="00B64247" w:rsidRDefault="00C40FDF" w:rsidP="00B64247">
      <w:pPr>
        <w:rPr>
          <w:sz w:val="28"/>
        </w:rPr>
      </w:pPr>
      <w:r>
        <w:rPr>
          <w:b/>
          <w:i/>
          <w:szCs w:val="22"/>
          <w:u w:val="single"/>
        </w:rPr>
        <w:lastRenderedPageBreak/>
        <w:t xml:space="preserve"> </w:t>
      </w:r>
      <w:r w:rsidR="00B64247">
        <w:rPr>
          <w:b/>
          <w:i/>
          <w:szCs w:val="22"/>
          <w:u w:val="single"/>
        </w:rPr>
        <w:t xml:space="preserve">Fiche technique    </w:t>
      </w:r>
    </w:p>
    <w:p w:rsidR="00B64247" w:rsidRDefault="00B64247" w:rsidP="00B64247">
      <w:pPr>
        <w:rPr>
          <w:sz w:val="28"/>
        </w:rPr>
      </w:pPr>
    </w:p>
    <w:p w:rsidR="00B64247" w:rsidRDefault="00045029" w:rsidP="00B64247">
      <w:pPr>
        <w:pBdr>
          <w:top w:val="single" w:sz="4" w:space="1" w:color="000000"/>
          <w:bottom w:val="single" w:sz="4" w:space="1" w:color="000000"/>
        </w:pBdr>
        <w:tabs>
          <w:tab w:val="left" w:pos="1080"/>
        </w:tabs>
        <w:spacing w:before="120" w:after="120"/>
        <w:jc w:val="center"/>
        <w:rPr>
          <w:i/>
        </w:rPr>
      </w:pPr>
      <w:r>
        <w:rPr>
          <w:b/>
          <w:sz w:val="28"/>
        </w:rPr>
        <w:t>Aides apportés aux élèves si besoin.</w:t>
      </w:r>
    </w:p>
    <w:p w:rsidR="00B64247" w:rsidRDefault="00B64247" w:rsidP="00B64247">
      <w:pPr>
        <w:pStyle w:val="Paragraphedeliste"/>
        <w:shd w:val="clear" w:color="auto" w:fill="E6E6E6"/>
        <w:ind w:left="0"/>
        <w:rPr>
          <w:rFonts w:ascii="Arial" w:hAnsi="Arial" w:cs="Arial"/>
          <w:u w:val="single"/>
        </w:rPr>
      </w:pPr>
      <w:r>
        <w:rPr>
          <w:rFonts w:ascii="Arial" w:hAnsi="Arial" w:cs="Arial"/>
          <w:i/>
        </w:rPr>
        <w:t>Sont présentés ci-dessous des ressources susceptibles d’apporter aide et appui aux élèves et pouvant être, si besoin, intégrées à une « Fiche-Élève ».</w:t>
      </w:r>
    </w:p>
    <w:p w:rsidR="00B64247" w:rsidRDefault="00B64247" w:rsidP="00B64247">
      <w:pPr>
        <w:pStyle w:val="Paragraphedeliste"/>
        <w:ind w:left="0"/>
        <w:rPr>
          <w:rFonts w:ascii="Arial" w:hAnsi="Arial" w:cs="Arial"/>
          <w:u w:val="single"/>
        </w:rPr>
      </w:pPr>
    </w:p>
    <w:p w:rsidR="001A181E" w:rsidRDefault="001A181E" w:rsidP="00B64247">
      <w:pPr>
        <w:pStyle w:val="Paragraphedeliste"/>
        <w:ind w:left="0"/>
        <w:rPr>
          <w:rFonts w:ascii="Arial" w:hAnsi="Arial" w:cs="Arial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206"/>
      </w:tblGrid>
      <w:tr w:rsidR="001A181E" w:rsidTr="00BD5851">
        <w:tc>
          <w:tcPr>
            <w:tcW w:w="988" w:type="dxa"/>
          </w:tcPr>
          <w:p w:rsidR="001A181E" w:rsidRDefault="001A181E" w:rsidP="00BD5851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F42529">
              <w:rPr>
                <w:noProof/>
                <w:sz w:val="24"/>
                <w:lang w:eastAsia="fr-FR"/>
              </w:rPr>
              <w:drawing>
                <wp:inline distT="0" distB="0" distL="0" distR="0" wp14:anchorId="2CCD6588" wp14:editId="5EBCDC22">
                  <wp:extent cx="314325" cy="297782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6" cy="31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6" w:type="dxa"/>
          </w:tcPr>
          <w:p w:rsidR="001A181E" w:rsidRPr="00F42529" w:rsidRDefault="001A181E" w:rsidP="00541131">
            <w:pPr>
              <w:tabs>
                <w:tab w:val="left" w:pos="1575"/>
              </w:tabs>
              <w:spacing w:before="120" w:after="12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0C3400">
              <w:rPr>
                <w:b/>
                <w:i/>
                <w:sz w:val="24"/>
              </w:rPr>
              <w:t>le coup de pouce n°1</w:t>
            </w:r>
            <w:r>
              <w:rPr>
                <w:i/>
                <w:sz w:val="24"/>
              </w:rPr>
              <w:t xml:space="preserve"> : </w:t>
            </w:r>
            <w:r w:rsidRPr="00541131">
              <w:rPr>
                <w:i/>
                <w:sz w:val="24"/>
              </w:rPr>
              <w:t xml:space="preserve">équation d’une droite </w:t>
            </w:r>
          </w:p>
        </w:tc>
      </w:tr>
    </w:tbl>
    <w:p w:rsidR="008C542F" w:rsidRDefault="008C542F">
      <w:pPr>
        <w:spacing w:before="240"/>
        <w:rPr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9206"/>
      </w:tblGrid>
      <w:tr w:rsidR="008C542F" w:rsidTr="008C542F">
        <w:tc>
          <w:tcPr>
            <w:tcW w:w="988" w:type="dxa"/>
          </w:tcPr>
          <w:p w:rsidR="008C542F" w:rsidRDefault="008C542F" w:rsidP="00DE3E70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8C542F">
              <w:rPr>
                <w:noProof/>
                <w:sz w:val="24"/>
                <w:lang w:eastAsia="fr-FR"/>
              </w:rPr>
              <w:drawing>
                <wp:inline distT="0" distB="0" distL="0" distR="0" wp14:anchorId="7520106D" wp14:editId="7AA8A548">
                  <wp:extent cx="590632" cy="409632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32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6" w:type="dxa"/>
          </w:tcPr>
          <w:p w:rsidR="008C542F" w:rsidRPr="008C542F" w:rsidRDefault="008C542F" w:rsidP="008C542F">
            <w:pPr>
              <w:spacing w:before="240"/>
              <w:rPr>
                <w:szCs w:val="22"/>
              </w:rPr>
            </w:pPr>
            <w:r>
              <w:rPr>
                <w:i/>
                <w:sz w:val="24"/>
              </w:rPr>
              <w:t xml:space="preserve"> </w:t>
            </w:r>
            <w:r w:rsidRPr="001A181E">
              <w:rPr>
                <w:szCs w:val="22"/>
              </w:rPr>
              <w:t>Capsule pour trouver l’équation d’une droite</w:t>
            </w:r>
            <w:r>
              <w:rPr>
                <w:szCs w:val="22"/>
              </w:rPr>
              <w:t> connaissant les coordonnées de deux points    qui appartiennent à cette droite.</w:t>
            </w:r>
          </w:p>
        </w:tc>
      </w:tr>
    </w:tbl>
    <w:p w:rsidR="008C542F" w:rsidRDefault="008C542F">
      <w:pPr>
        <w:spacing w:before="240"/>
        <w:rPr>
          <w:szCs w:val="22"/>
        </w:rPr>
      </w:pPr>
    </w:p>
    <w:p w:rsidR="001A181E" w:rsidRDefault="001A181E">
      <w:pPr>
        <w:spacing w:before="240"/>
        <w:rPr>
          <w:b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206"/>
      </w:tblGrid>
      <w:tr w:rsidR="001A181E" w:rsidTr="00BD5851">
        <w:tc>
          <w:tcPr>
            <w:tcW w:w="988" w:type="dxa"/>
          </w:tcPr>
          <w:p w:rsidR="001A181E" w:rsidRDefault="001A181E" w:rsidP="00BD5851">
            <w:pPr>
              <w:tabs>
                <w:tab w:val="left" w:pos="1575"/>
              </w:tabs>
              <w:spacing w:before="120" w:after="120"/>
              <w:rPr>
                <w:sz w:val="24"/>
              </w:rPr>
            </w:pPr>
            <w:r w:rsidRPr="00F42529">
              <w:rPr>
                <w:noProof/>
                <w:sz w:val="24"/>
                <w:lang w:eastAsia="fr-FR"/>
              </w:rPr>
              <w:drawing>
                <wp:inline distT="0" distB="0" distL="0" distR="0" wp14:anchorId="7E86E943" wp14:editId="18AFA4FB">
                  <wp:extent cx="314325" cy="297782"/>
                  <wp:effectExtent l="0" t="0" r="0" b="762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6" cy="31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6" w:type="dxa"/>
          </w:tcPr>
          <w:p w:rsidR="001A181E" w:rsidRPr="00F42529" w:rsidRDefault="001A181E" w:rsidP="00541131">
            <w:pPr>
              <w:tabs>
                <w:tab w:val="left" w:pos="1575"/>
              </w:tabs>
              <w:spacing w:before="120" w:after="12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0C3400">
              <w:rPr>
                <w:b/>
                <w:i/>
                <w:sz w:val="24"/>
              </w:rPr>
              <w:t>le coup de pouce n°</w:t>
            </w:r>
            <w:r>
              <w:rPr>
                <w:b/>
                <w:i/>
                <w:sz w:val="24"/>
              </w:rPr>
              <w:t>2</w:t>
            </w:r>
            <w:r w:rsidR="00541131">
              <w:rPr>
                <w:i/>
                <w:sz w:val="24"/>
              </w:rPr>
              <w:t> : identité remarquable (</w:t>
            </w:r>
            <w:proofErr w:type="spellStart"/>
            <w:r w:rsidR="00541131">
              <w:rPr>
                <w:i/>
                <w:sz w:val="24"/>
              </w:rPr>
              <w:t>a+b</w:t>
            </w:r>
            <w:proofErr w:type="spellEnd"/>
            <w:proofErr w:type="gramStart"/>
            <w:r w:rsidR="00541131">
              <w:rPr>
                <w:i/>
                <w:sz w:val="24"/>
              </w:rPr>
              <w:t>)²</w:t>
            </w:r>
            <w:proofErr w:type="gramEnd"/>
          </w:p>
        </w:tc>
      </w:tr>
    </w:tbl>
    <w:p w:rsidR="001A181E" w:rsidRPr="001A181E" w:rsidRDefault="001A181E">
      <w:pPr>
        <w:spacing w:before="240"/>
        <w:rPr>
          <w:szCs w:val="22"/>
        </w:rPr>
      </w:pPr>
      <w:r w:rsidRPr="001A181E">
        <w:rPr>
          <w:szCs w:val="22"/>
        </w:rPr>
        <w:t>Identité remarquable : (</w:t>
      </w:r>
      <w:proofErr w:type="spellStart"/>
      <w:r w:rsidRPr="001A181E">
        <w:rPr>
          <w:szCs w:val="22"/>
        </w:rPr>
        <w:t>a+b</w:t>
      </w:r>
      <w:proofErr w:type="spellEnd"/>
      <w:proofErr w:type="gramStart"/>
      <w:r w:rsidRPr="001A181E">
        <w:rPr>
          <w:szCs w:val="22"/>
        </w:rPr>
        <w:t>)²</w:t>
      </w:r>
      <w:proofErr w:type="gramEnd"/>
      <w:r w:rsidRPr="001A181E">
        <w:rPr>
          <w:szCs w:val="22"/>
        </w:rPr>
        <w:t xml:space="preserve">=a²+2ab+b²  </w:t>
      </w:r>
    </w:p>
    <w:p w:rsidR="001A181E" w:rsidRDefault="001A181E">
      <w:pPr>
        <w:spacing w:before="240"/>
        <w:rPr>
          <w:szCs w:val="22"/>
        </w:rPr>
      </w:pPr>
      <w:r w:rsidRPr="001A181E">
        <w:rPr>
          <w:szCs w:val="22"/>
        </w:rPr>
        <w:t>Exemple :</w:t>
      </w:r>
      <w:r>
        <w:rPr>
          <w:szCs w:val="22"/>
        </w:rPr>
        <w:t xml:space="preserve"> (2x+3)² = 4x²+12x+9</w:t>
      </w:r>
    </w:p>
    <w:p w:rsidR="000F2970" w:rsidRDefault="000F2970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53B71" w:rsidRDefault="00A53B71">
      <w:pPr>
        <w:spacing w:before="240"/>
        <w:rPr>
          <w:szCs w:val="22"/>
        </w:rPr>
      </w:pPr>
    </w:p>
    <w:p w:rsidR="00A26227" w:rsidRDefault="00A26227">
      <w:pPr>
        <w:spacing w:before="240"/>
        <w:rPr>
          <w:szCs w:val="22"/>
        </w:rPr>
      </w:pP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0F2970" w:rsidRPr="000F2970" w:rsidTr="000F2970">
        <w:trPr>
          <w:jc w:val="center"/>
        </w:trPr>
        <w:tc>
          <w:tcPr>
            <w:tcW w:w="10194" w:type="dxa"/>
            <w:vAlign w:val="center"/>
          </w:tcPr>
          <w:p w:rsidR="000F2970" w:rsidRPr="000F2970" w:rsidRDefault="000F2970" w:rsidP="000F2970">
            <w:pPr>
              <w:jc w:val="center"/>
              <w:rPr>
                <w:b/>
                <w:sz w:val="28"/>
                <w:szCs w:val="28"/>
              </w:rPr>
            </w:pPr>
            <w:r w:rsidRPr="000F2970">
              <w:rPr>
                <w:b/>
                <w:sz w:val="28"/>
                <w:szCs w:val="28"/>
              </w:rPr>
              <w:t>Quelques exemples de travaux d’élèves</w:t>
            </w:r>
          </w:p>
        </w:tc>
      </w:tr>
    </w:tbl>
    <w:p w:rsidR="00E37260" w:rsidRDefault="00A26227">
      <w:pPr>
        <w:spacing w:before="240"/>
        <w:rPr>
          <w:szCs w:val="22"/>
        </w:rPr>
      </w:pPr>
      <w:r w:rsidRPr="00A26227">
        <w:rPr>
          <w:noProof/>
          <w:szCs w:val="22"/>
          <w:lang w:eastAsia="fr-FR"/>
        </w:rPr>
        <w:drawing>
          <wp:inline distT="0" distB="0" distL="0" distR="0" wp14:anchorId="4C2FB5FE" wp14:editId="6FAC693C">
            <wp:extent cx="5955665" cy="3925931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3421" cy="39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29" w:rsidRDefault="00A26227">
      <w:pPr>
        <w:spacing w:before="240"/>
        <w:rPr>
          <w:szCs w:val="22"/>
        </w:rPr>
      </w:pPr>
      <w:r w:rsidRPr="00F51A3A">
        <w:rPr>
          <w:noProof/>
          <w:szCs w:val="22"/>
          <w:lang w:eastAsia="fr-FR"/>
        </w:rPr>
        <w:drawing>
          <wp:inline distT="0" distB="0" distL="0" distR="0" wp14:anchorId="322378F6" wp14:editId="15E444DE">
            <wp:extent cx="5955665" cy="2051564"/>
            <wp:effectExtent l="0" t="0" r="6985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3398" cy="205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3A" w:rsidRPr="001A181E" w:rsidRDefault="00A26227">
      <w:pPr>
        <w:spacing w:before="240"/>
        <w:rPr>
          <w:szCs w:val="22"/>
        </w:rPr>
      </w:pPr>
      <w:r w:rsidRPr="00F51A3A">
        <w:rPr>
          <w:noProof/>
          <w:szCs w:val="22"/>
          <w:lang w:eastAsia="fr-FR"/>
        </w:rPr>
        <w:drawing>
          <wp:inline distT="0" distB="0" distL="0" distR="0" wp14:anchorId="4BEC7993" wp14:editId="4A00D8CA">
            <wp:extent cx="5638800" cy="288073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4780" cy="28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36" w:rsidRDefault="001A181E">
      <w:pPr>
        <w:pageBreakBefore/>
        <w:rPr>
          <w:b/>
          <w:sz w:val="2"/>
        </w:rPr>
      </w:pPr>
      <w:r>
        <w:rPr>
          <w:b/>
          <w:sz w:val="2"/>
        </w:rPr>
        <w:lastRenderedPageBreak/>
        <w:t>x</w:t>
      </w:r>
    </w:p>
    <w:p w:rsidR="00922C36" w:rsidRDefault="00C40FDF">
      <w:pPr>
        <w:jc w:val="center"/>
        <w:rPr>
          <w:b/>
          <w:sz w:val="28"/>
        </w:rPr>
      </w:pPr>
      <w:r>
        <w:rPr>
          <w:b/>
          <w:i/>
          <w:sz w:val="28"/>
          <w:szCs w:val="28"/>
          <w:u w:val="single"/>
        </w:rPr>
        <w:t>Fiche Professeur</w:t>
      </w:r>
      <w:r w:rsidR="0030670F">
        <w:rPr>
          <w:b/>
          <w:i/>
          <w:sz w:val="28"/>
          <w:szCs w:val="28"/>
          <w:u w:val="single"/>
        </w:rPr>
        <w:t xml:space="preserve">    </w:t>
      </w:r>
      <w:r w:rsidR="00E72C5E">
        <w:rPr>
          <w:b/>
          <w:i/>
          <w:sz w:val="28"/>
          <w:szCs w:val="28"/>
          <w:u w:val="single"/>
        </w:rPr>
        <w:t xml:space="preserve"> </w:t>
      </w:r>
    </w:p>
    <w:p w:rsidR="00922C36" w:rsidRDefault="00922C36">
      <w:pPr>
        <w:rPr>
          <w:b/>
          <w:sz w:val="28"/>
        </w:rPr>
      </w:pPr>
    </w:p>
    <w:p w:rsidR="00E72C5E" w:rsidRPr="008C542F" w:rsidRDefault="008C542F" w:rsidP="008C542F">
      <w:pPr>
        <w:pBdr>
          <w:top w:val="single" w:sz="4" w:space="1" w:color="000000"/>
          <w:bottom w:val="single" w:sz="4" w:space="1" w:color="000000"/>
        </w:pBdr>
        <w:tabs>
          <w:tab w:val="left" w:pos="1080"/>
        </w:tabs>
        <w:spacing w:before="120" w:after="120"/>
        <w:rPr>
          <w:i/>
          <w:sz w:val="20"/>
          <w:szCs w:val="20"/>
        </w:rPr>
      </w:pPr>
      <w:r w:rsidRPr="008C542F">
        <w:rPr>
          <w:i/>
          <w:sz w:val="20"/>
          <w:szCs w:val="20"/>
        </w:rPr>
        <w:t>Utilisation de calcul d’intégrale afin de déterminer la tension moyenne ou la tension efficace d’un signal périodique.</w:t>
      </w:r>
    </w:p>
    <w:p w:rsidR="00922C36" w:rsidRPr="00E72C5E" w:rsidRDefault="00E72C5E" w:rsidP="00E72C5E">
      <w:pPr>
        <w:rPr>
          <w:b/>
          <w:szCs w:val="22"/>
        </w:rPr>
      </w:pPr>
      <w:r w:rsidRPr="00E72C5E">
        <w:rPr>
          <w:b/>
          <w:szCs w:val="22"/>
        </w:rPr>
        <w:t xml:space="preserve"> </w:t>
      </w:r>
    </w:p>
    <w:p w:rsidR="00922C36" w:rsidRDefault="00922C36">
      <w:pPr>
        <w:jc w:val="both"/>
        <w:rPr>
          <w:sz w:val="2"/>
        </w:rPr>
      </w:pPr>
    </w:p>
    <w:p w:rsidR="00922C36" w:rsidRDefault="00922C36">
      <w:pPr>
        <w:jc w:val="both"/>
        <w:rPr>
          <w:sz w:val="2"/>
        </w:rPr>
      </w:pPr>
    </w:p>
    <w:p w:rsidR="00922C36" w:rsidRDefault="00C22301">
      <w:pPr>
        <w:rPr>
          <w:b/>
          <w:sz w:val="24"/>
          <w:u w:val="single"/>
        </w:rPr>
      </w:pPr>
      <w:r>
        <w:rPr>
          <w:b/>
          <w:sz w:val="24"/>
          <w:u w:val="single"/>
        </w:rPr>
        <w:t>Croisement des programmes de bac pro et de BTS sur l</w:t>
      </w:r>
      <w:r w:rsidR="00E72C5E">
        <w:rPr>
          <w:b/>
          <w:sz w:val="24"/>
          <w:u w:val="single"/>
        </w:rPr>
        <w:t>es</w:t>
      </w:r>
      <w:r>
        <w:rPr>
          <w:b/>
          <w:sz w:val="24"/>
          <w:u w:val="single"/>
        </w:rPr>
        <w:t xml:space="preserve"> notion</w:t>
      </w:r>
      <w:r w:rsidR="00E72C5E">
        <w:rPr>
          <w:b/>
          <w:sz w:val="24"/>
          <w:u w:val="single"/>
        </w:rPr>
        <w:t>s</w:t>
      </w:r>
      <w:r>
        <w:rPr>
          <w:b/>
          <w:sz w:val="24"/>
          <w:u w:val="single"/>
        </w:rPr>
        <w:t xml:space="preserve"> abordée</w:t>
      </w:r>
      <w:r w:rsidR="00E72C5E">
        <w:rPr>
          <w:b/>
          <w:sz w:val="24"/>
          <w:u w:val="single"/>
        </w:rPr>
        <w:t>s</w:t>
      </w:r>
    </w:p>
    <w:p w:rsidR="00922C36" w:rsidRDefault="00C2230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4084A" w:rsidTr="0004084A">
        <w:tc>
          <w:tcPr>
            <w:tcW w:w="10194" w:type="dxa"/>
            <w:shd w:val="clear" w:color="auto" w:fill="F2F2F2" w:themeFill="background1" w:themeFillShade="F2"/>
          </w:tcPr>
          <w:p w:rsidR="0004084A" w:rsidRDefault="0004084A" w:rsidP="0004084A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Cs w:val="22"/>
              </w:rPr>
              <w:t>Programme Bac Pro</w:t>
            </w:r>
          </w:p>
        </w:tc>
      </w:tr>
      <w:tr w:rsidR="0004084A" w:rsidTr="0004084A">
        <w:tc>
          <w:tcPr>
            <w:tcW w:w="10194" w:type="dxa"/>
            <w:tcBorders>
              <w:bottom w:val="single" w:sz="4" w:space="0" w:color="auto"/>
            </w:tcBorders>
          </w:tcPr>
          <w:p w:rsidR="0004084A" w:rsidRDefault="0004084A" w:rsidP="00DE4D2E">
            <w:pPr>
              <w:jc w:val="center"/>
              <w:rPr>
                <w:b/>
                <w:sz w:val="24"/>
                <w:u w:val="single"/>
              </w:rPr>
            </w:pPr>
            <w:r w:rsidRPr="0004084A">
              <w:rPr>
                <w:b/>
                <w:noProof/>
                <w:szCs w:val="22"/>
                <w:lang w:eastAsia="fr-FR"/>
              </w:rPr>
              <w:drawing>
                <wp:inline distT="0" distB="0" distL="0" distR="0" wp14:anchorId="1AA01388" wp14:editId="0A19F957">
                  <wp:extent cx="5381625" cy="2991959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457" cy="301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4A" w:rsidTr="0004084A">
        <w:tc>
          <w:tcPr>
            <w:tcW w:w="10194" w:type="dxa"/>
            <w:shd w:val="clear" w:color="auto" w:fill="F2F2F2" w:themeFill="background1" w:themeFillShade="F2"/>
          </w:tcPr>
          <w:p w:rsidR="0004084A" w:rsidRDefault="0004084A" w:rsidP="0004084A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Cs w:val="22"/>
              </w:rPr>
              <w:t>Programme BTS</w:t>
            </w:r>
          </w:p>
        </w:tc>
      </w:tr>
      <w:tr w:rsidR="0004084A" w:rsidTr="0004084A">
        <w:tc>
          <w:tcPr>
            <w:tcW w:w="10194" w:type="dxa"/>
          </w:tcPr>
          <w:p w:rsidR="0004084A" w:rsidRDefault="00DE4D2E" w:rsidP="00DE4D2E">
            <w:pPr>
              <w:jc w:val="center"/>
              <w:rPr>
                <w:b/>
                <w:sz w:val="24"/>
                <w:u w:val="single"/>
              </w:rPr>
            </w:pPr>
            <w:r w:rsidRPr="00DE4D2E">
              <w:rPr>
                <w:b/>
                <w:noProof/>
                <w:sz w:val="24"/>
                <w:u w:val="single"/>
                <w:lang w:eastAsia="fr-FR"/>
              </w:rPr>
              <w:drawing>
                <wp:inline distT="0" distB="0" distL="0" distR="0" wp14:anchorId="2556A999" wp14:editId="3C9E31DE">
                  <wp:extent cx="4539165" cy="4946015"/>
                  <wp:effectExtent l="0" t="0" r="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134" cy="496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D2E" w:rsidRDefault="00DE4D2E" w:rsidP="00DE4D2E">
            <w:pPr>
              <w:jc w:val="center"/>
              <w:rPr>
                <w:b/>
                <w:sz w:val="24"/>
                <w:u w:val="single"/>
              </w:rPr>
            </w:pPr>
            <w:r w:rsidRPr="00DE4D2E">
              <w:rPr>
                <w:b/>
                <w:noProof/>
                <w:sz w:val="24"/>
                <w:u w:val="single"/>
                <w:lang w:eastAsia="fr-FR"/>
              </w:rPr>
              <w:lastRenderedPageBreak/>
              <w:drawing>
                <wp:inline distT="0" distB="0" distL="0" distR="0" wp14:anchorId="162A156A" wp14:editId="2AC3504F">
                  <wp:extent cx="4667250" cy="1329960"/>
                  <wp:effectExtent l="0" t="0" r="0" b="38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321" cy="133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84A" w:rsidRDefault="0004084A">
      <w:pPr>
        <w:rPr>
          <w:b/>
          <w:sz w:val="24"/>
          <w:u w:val="single"/>
        </w:rPr>
      </w:pPr>
    </w:p>
    <w:p w:rsidR="00C22301" w:rsidRDefault="00C22301">
      <w:pPr>
        <w:rPr>
          <w:b/>
          <w:szCs w:val="22"/>
        </w:rPr>
      </w:pPr>
    </w:p>
    <w:p w:rsidR="00C22301" w:rsidRDefault="00C22301">
      <w:pPr>
        <w:rPr>
          <w:b/>
          <w:szCs w:val="22"/>
        </w:rPr>
      </w:pPr>
    </w:p>
    <w:p w:rsidR="00922C36" w:rsidRDefault="00E72C5E">
      <w:pPr>
        <w:rPr>
          <w:b/>
          <w:sz w:val="24"/>
          <w:u w:val="single"/>
        </w:rPr>
      </w:pPr>
      <w:r w:rsidRPr="00E72C5E">
        <w:rPr>
          <w:b/>
          <w:sz w:val="24"/>
          <w:u w:val="single"/>
        </w:rPr>
        <w:t>Présentation de l’activité</w:t>
      </w:r>
    </w:p>
    <w:p w:rsidR="00922C36" w:rsidRDefault="00922C36"/>
    <w:p w:rsidR="00E72C5E" w:rsidRPr="00616BD4" w:rsidRDefault="00E72C5E" w:rsidP="00E72C5E">
      <w:pPr>
        <w:pStyle w:val="Paragraphedeliste"/>
        <w:numPr>
          <w:ilvl w:val="0"/>
          <w:numId w:val="4"/>
        </w:numPr>
        <w:rPr>
          <w:rFonts w:ascii="Arial" w:hAnsi="Arial" w:cs="Arial"/>
          <w:u w:val="single"/>
        </w:rPr>
      </w:pPr>
      <w:r w:rsidRPr="00E72C5E">
        <w:rPr>
          <w:rFonts w:ascii="Arial" w:hAnsi="Arial" w:cs="Arial"/>
          <w:u w:val="single"/>
        </w:rPr>
        <w:t>Contexte</w:t>
      </w:r>
      <w:r w:rsidR="00471668">
        <w:rPr>
          <w:rFonts w:ascii="Arial" w:hAnsi="Arial" w:cs="Arial"/>
          <w:u w:val="single"/>
        </w:rPr>
        <w:t xml:space="preserve"> : </w:t>
      </w:r>
      <w:r w:rsidR="00471668">
        <w:rPr>
          <w:rFonts w:ascii="Arial" w:hAnsi="Arial" w:cs="Arial"/>
        </w:rPr>
        <w:t xml:space="preserve">L’activité a eu lieu dans le cadre du dispositif passerelle bac pro/BTS. Une quinzaine d’élèves de </w:t>
      </w:r>
      <w:proofErr w:type="gramStart"/>
      <w:r w:rsidR="00616BD4">
        <w:rPr>
          <w:rFonts w:ascii="Arial" w:hAnsi="Arial" w:cs="Arial"/>
        </w:rPr>
        <w:t>terminale</w:t>
      </w:r>
      <w:proofErr w:type="gramEnd"/>
      <w:r w:rsidR="00471668">
        <w:rPr>
          <w:rFonts w:ascii="Arial" w:hAnsi="Arial" w:cs="Arial"/>
        </w:rPr>
        <w:t xml:space="preserve"> bac pro ELEC ont suivi le dispositif en mathématiques/sciences appliquées et français. Un enseignant de bac pro et un enseignant de BTS accompagnent les élèves.</w:t>
      </w:r>
    </w:p>
    <w:p w:rsidR="00E72C5E" w:rsidRDefault="00E72C5E" w:rsidP="00E72C5E"/>
    <w:p w:rsidR="00E72C5E" w:rsidRPr="00E72C5E" w:rsidRDefault="00E72C5E" w:rsidP="00E72C5E">
      <w:pPr>
        <w:pStyle w:val="Paragraphedeliste"/>
        <w:numPr>
          <w:ilvl w:val="0"/>
          <w:numId w:val="4"/>
        </w:numPr>
        <w:rPr>
          <w:rFonts w:ascii="Arial" w:hAnsi="Arial" w:cs="Arial"/>
          <w:u w:val="single"/>
        </w:rPr>
      </w:pPr>
      <w:r w:rsidRPr="00E72C5E">
        <w:rPr>
          <w:rFonts w:ascii="Arial" w:hAnsi="Arial" w:cs="Arial"/>
          <w:u w:val="single"/>
        </w:rPr>
        <w:t>Objectifs</w:t>
      </w:r>
      <w:r w:rsidR="00616BD4">
        <w:rPr>
          <w:rFonts w:ascii="Arial" w:hAnsi="Arial" w:cs="Arial"/>
          <w:u w:val="single"/>
        </w:rPr>
        <w:t> :</w:t>
      </w:r>
      <w:r w:rsidRPr="00E72C5E">
        <w:rPr>
          <w:rFonts w:ascii="Arial" w:hAnsi="Arial" w:cs="Arial"/>
          <w:u w:val="single"/>
        </w:rPr>
        <w:t xml:space="preserve"> </w:t>
      </w:r>
      <w:r w:rsidR="00616BD4">
        <w:rPr>
          <w:rFonts w:ascii="Arial" w:hAnsi="Arial" w:cs="Arial"/>
        </w:rPr>
        <w:t>L’objectif est de voir une application concrète des calculs d</w:t>
      </w:r>
      <w:r w:rsidR="00ED4519">
        <w:rPr>
          <w:rFonts w:ascii="Arial" w:hAnsi="Arial" w:cs="Arial"/>
        </w:rPr>
        <w:t>’intégrales dans le domaine professionnel.</w:t>
      </w:r>
    </w:p>
    <w:p w:rsidR="00E72C5E" w:rsidRDefault="00E72C5E" w:rsidP="00E72C5E"/>
    <w:p w:rsidR="00E72C5E" w:rsidRPr="001E0593" w:rsidRDefault="00E72C5E" w:rsidP="001E059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E72C5E">
        <w:rPr>
          <w:rFonts w:ascii="Arial" w:hAnsi="Arial" w:cs="Arial"/>
          <w:u w:val="single"/>
        </w:rPr>
        <w:t>Prérequis</w:t>
      </w:r>
      <w:r w:rsidR="001E0593">
        <w:rPr>
          <w:rFonts w:ascii="Arial" w:hAnsi="Arial" w:cs="Arial"/>
          <w:u w:val="single"/>
        </w:rPr>
        <w:t> :</w:t>
      </w:r>
      <w:r w:rsidR="001E0593">
        <w:rPr>
          <w:rFonts w:ascii="Arial" w:hAnsi="Arial" w:cs="Arial"/>
        </w:rPr>
        <w:t xml:space="preserve"> Notion de primitives, les primitives des fonctions usuelles. </w:t>
      </w:r>
      <w:r w:rsidR="001E0593" w:rsidRPr="001E0593">
        <w:rPr>
          <w:rFonts w:ascii="Arial" w:hAnsi="Arial" w:cs="Arial"/>
        </w:rPr>
        <w:t>Définition de l'intégrale, sur un intervalle</w:t>
      </w:r>
      <w:r w:rsidR="001E0593">
        <w:rPr>
          <w:rFonts w:ascii="Arial" w:hAnsi="Arial" w:cs="Arial"/>
        </w:rPr>
        <w:t xml:space="preserve"> </w:t>
      </w:r>
      <w:r w:rsidR="001E0593" w:rsidRPr="001E0593">
        <w:rPr>
          <w:rFonts w:ascii="Arial" w:hAnsi="Arial" w:cs="Arial"/>
        </w:rPr>
        <w:t>[</w:t>
      </w:r>
      <w:proofErr w:type="spellStart"/>
      <w:r w:rsidR="001E0593" w:rsidRPr="001E0593">
        <w:rPr>
          <w:rFonts w:ascii="Arial" w:hAnsi="Arial" w:cs="Arial"/>
        </w:rPr>
        <w:t>a</w:t>
      </w:r>
      <w:proofErr w:type="gramStart"/>
      <w:r w:rsidR="001E0593" w:rsidRPr="001E0593">
        <w:rPr>
          <w:rFonts w:ascii="Arial" w:hAnsi="Arial" w:cs="Arial"/>
        </w:rPr>
        <w:t>,b</w:t>
      </w:r>
      <w:proofErr w:type="spellEnd"/>
      <w:proofErr w:type="gramEnd"/>
      <w:r w:rsidR="001E0593" w:rsidRPr="001E0593">
        <w:rPr>
          <w:rFonts w:ascii="Arial" w:hAnsi="Arial" w:cs="Arial"/>
        </w:rPr>
        <w:t>], d’une fonction f admettant une</w:t>
      </w:r>
      <w:r w:rsidR="001E0593">
        <w:rPr>
          <w:rFonts w:ascii="Arial" w:hAnsi="Arial" w:cs="Arial"/>
        </w:rPr>
        <w:t xml:space="preserve"> </w:t>
      </w:r>
      <w:r w:rsidR="001E0593" w:rsidRPr="001E0593">
        <w:rPr>
          <w:rFonts w:ascii="Arial" w:hAnsi="Arial" w:cs="Arial"/>
        </w:rPr>
        <w:t>primitive F :</w:t>
      </w:r>
    </w:p>
    <w:p w:rsidR="001E0593" w:rsidRDefault="001E0593" w:rsidP="001E0593">
      <w:pPr>
        <w:ind w:left="1416"/>
      </w:pPr>
      <w:r w:rsidRPr="001E0593">
        <w:rPr>
          <w:sz w:val="24"/>
        </w:rPr>
        <w:fldChar w:fldCharType="begin"/>
      </w:r>
      <w:r w:rsidRPr="001E0593">
        <w:rPr>
          <w:sz w:val="24"/>
        </w:rPr>
        <w:instrText xml:space="preserve">  EQ \i\in(\d\ba2()</w:instrText>
      </w:r>
      <w:r w:rsidRPr="001E0593">
        <w:rPr>
          <w:i/>
          <w:sz w:val="24"/>
        </w:rPr>
        <w:instrText>a</w:instrText>
      </w:r>
      <w:r w:rsidRPr="001E0593">
        <w:rPr>
          <w:sz w:val="24"/>
        </w:rPr>
        <w:instrText xml:space="preserve">;\s\up14( </w:instrText>
      </w:r>
      <w:r w:rsidRPr="001E0593">
        <w:rPr>
          <w:i/>
          <w:sz w:val="24"/>
        </w:rPr>
        <w:instrText>b</w:instrText>
      </w:r>
      <w:r w:rsidRPr="001E0593">
        <w:rPr>
          <w:sz w:val="24"/>
        </w:rPr>
        <w:instrText xml:space="preserve"> ); </w:instrText>
      </w:r>
      <w:r w:rsidRPr="001E0593">
        <w:rPr>
          <w:i/>
          <w:sz w:val="24"/>
        </w:rPr>
        <w:instrText>f</w:instrText>
      </w:r>
      <w:r w:rsidRPr="001E0593">
        <w:rPr>
          <w:sz w:val="24"/>
        </w:rPr>
        <w:instrText>(</w:instrText>
      </w:r>
      <w:r w:rsidRPr="001E0593">
        <w:rPr>
          <w:i/>
          <w:sz w:val="24"/>
        </w:rPr>
        <w:instrText>x</w:instrText>
      </w:r>
      <w:r w:rsidRPr="001E0593">
        <w:rPr>
          <w:sz w:val="24"/>
        </w:rPr>
        <w:instrText>)</w:instrText>
      </w:r>
      <w:r w:rsidRPr="001E0593">
        <w:rPr>
          <w:i/>
          <w:sz w:val="24"/>
        </w:rPr>
        <w:instrText>dx</w:instrText>
      </w:r>
      <w:r w:rsidRPr="001E0593">
        <w:rPr>
          <w:sz w:val="24"/>
        </w:rPr>
        <w:instrText>)</w:instrText>
      </w:r>
      <w:r w:rsidRPr="001E0593">
        <w:rPr>
          <w:sz w:val="24"/>
        </w:rPr>
        <w:fldChar w:fldCharType="end"/>
      </w:r>
      <w:r w:rsidRPr="001E0593">
        <w:t>= F(b)-F(a)</w:t>
      </w:r>
    </w:p>
    <w:p w:rsidR="001E0593" w:rsidRDefault="001E0593" w:rsidP="001E0593">
      <w:pPr>
        <w:ind w:left="1416"/>
      </w:pPr>
      <w:r>
        <w:t>Interpréter, dans le cas d’une fonction positive, une intégrale comme l’aire d’une surface.</w:t>
      </w:r>
    </w:p>
    <w:p w:rsidR="001E0593" w:rsidRPr="001E0593" w:rsidRDefault="001E0593" w:rsidP="001E0593">
      <w:pPr>
        <w:ind w:left="1416"/>
      </w:pPr>
    </w:p>
    <w:p w:rsidR="00E72C5E" w:rsidRDefault="00E72C5E" w:rsidP="00E72C5E">
      <w:pPr>
        <w:rPr>
          <w:u w:val="single"/>
        </w:rPr>
      </w:pPr>
    </w:p>
    <w:p w:rsidR="00E72C5E" w:rsidRDefault="00E72C5E" w:rsidP="00E72C5E">
      <w:pPr>
        <w:rPr>
          <w:b/>
          <w:sz w:val="24"/>
          <w:u w:val="single"/>
        </w:rPr>
      </w:pPr>
      <w:r w:rsidRPr="00E72C5E">
        <w:rPr>
          <w:b/>
          <w:sz w:val="24"/>
          <w:u w:val="single"/>
        </w:rPr>
        <w:t>Scénario pédagogique</w:t>
      </w:r>
    </w:p>
    <w:p w:rsidR="00E72C5E" w:rsidRDefault="00E72C5E" w:rsidP="00E72C5E">
      <w:pPr>
        <w:rPr>
          <w:b/>
          <w:sz w:val="24"/>
          <w:u w:val="single"/>
        </w:rPr>
      </w:pPr>
    </w:p>
    <w:p w:rsidR="00E72C5E" w:rsidRDefault="00E72C5E" w:rsidP="00E72C5E">
      <w:pPr>
        <w:rPr>
          <w:b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"/>
        <w:gridCol w:w="904"/>
        <w:gridCol w:w="906"/>
        <w:gridCol w:w="6746"/>
      </w:tblGrid>
      <w:tr w:rsidR="00E72C5E" w:rsidRPr="00E72C5E" w:rsidTr="008355CB">
        <w:trPr>
          <w:trHeight w:val="170"/>
        </w:trPr>
        <w:tc>
          <w:tcPr>
            <w:tcW w:w="1020" w:type="dxa"/>
          </w:tcPr>
          <w:p w:rsidR="00E72C5E" w:rsidRPr="00E72C5E" w:rsidRDefault="00E72C5E" w:rsidP="00E72C5E">
            <w:pPr>
              <w:jc w:val="center"/>
              <w:rPr>
                <w:b/>
                <w:sz w:val="24"/>
              </w:rPr>
            </w:pPr>
            <w:r w:rsidRPr="00E72C5E">
              <w:rPr>
                <w:b/>
                <w:sz w:val="24"/>
              </w:rPr>
              <w:t>Etapes</w:t>
            </w:r>
          </w:p>
        </w:tc>
        <w:tc>
          <w:tcPr>
            <w:tcW w:w="904" w:type="dxa"/>
          </w:tcPr>
          <w:p w:rsidR="00E72C5E" w:rsidRPr="00E72C5E" w:rsidRDefault="00E72C5E" w:rsidP="00E72C5E">
            <w:pPr>
              <w:jc w:val="center"/>
              <w:rPr>
                <w:b/>
                <w:sz w:val="24"/>
              </w:rPr>
            </w:pPr>
            <w:r w:rsidRPr="00E72C5E">
              <w:rPr>
                <w:b/>
                <w:sz w:val="24"/>
              </w:rPr>
              <w:t>Prof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E72C5E" w:rsidRPr="00E72C5E" w:rsidRDefault="00E72C5E" w:rsidP="00E72C5E">
            <w:pPr>
              <w:jc w:val="center"/>
              <w:rPr>
                <w:b/>
                <w:sz w:val="24"/>
              </w:rPr>
            </w:pPr>
            <w:r w:rsidRPr="00E72C5E">
              <w:rPr>
                <w:b/>
                <w:sz w:val="24"/>
              </w:rPr>
              <w:t>Elève</w:t>
            </w:r>
          </w:p>
        </w:tc>
        <w:tc>
          <w:tcPr>
            <w:tcW w:w="6746" w:type="dxa"/>
          </w:tcPr>
          <w:p w:rsidR="00E72C5E" w:rsidRPr="00E72C5E" w:rsidRDefault="00E72C5E" w:rsidP="00E72C5E">
            <w:pPr>
              <w:jc w:val="center"/>
              <w:rPr>
                <w:b/>
                <w:sz w:val="24"/>
              </w:rPr>
            </w:pPr>
            <w:r w:rsidRPr="00E72C5E">
              <w:rPr>
                <w:b/>
                <w:sz w:val="24"/>
              </w:rPr>
              <w:t>Descriptif</w:t>
            </w:r>
          </w:p>
        </w:tc>
      </w:tr>
      <w:tr w:rsidR="008355CB" w:rsidRPr="00E72C5E" w:rsidTr="008355CB">
        <w:trPr>
          <w:trHeight w:val="170"/>
        </w:trPr>
        <w:tc>
          <w:tcPr>
            <w:tcW w:w="1020" w:type="dxa"/>
          </w:tcPr>
          <w:p w:rsidR="008355CB" w:rsidRPr="00E72C5E" w:rsidRDefault="008355CB" w:rsidP="00C40FDF">
            <w:pPr>
              <w:jc w:val="center"/>
              <w:rPr>
                <w:sz w:val="24"/>
              </w:rPr>
            </w:pPr>
            <w:r w:rsidRPr="00E72C5E">
              <w:rPr>
                <w:sz w:val="24"/>
              </w:rPr>
              <w:t>1</w:t>
            </w:r>
          </w:p>
        </w:tc>
        <w:tc>
          <w:tcPr>
            <w:tcW w:w="904" w:type="dxa"/>
          </w:tcPr>
          <w:p w:rsidR="008355CB" w:rsidRPr="00E72C5E" w:rsidRDefault="008355CB" w:rsidP="00E72C5E">
            <w:pPr>
              <w:rPr>
                <w:sz w:val="24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</w:tcPr>
          <w:p w:rsidR="008355CB" w:rsidRPr="00E72C5E" w:rsidRDefault="008355CB" w:rsidP="00E72C5E">
            <w:pPr>
              <w:rPr>
                <w:sz w:val="24"/>
              </w:rPr>
            </w:pPr>
          </w:p>
        </w:tc>
        <w:tc>
          <w:tcPr>
            <w:tcW w:w="6746" w:type="dxa"/>
            <w:vMerge w:val="restart"/>
          </w:tcPr>
          <w:p w:rsidR="008355CB" w:rsidRPr="00E72C5E" w:rsidRDefault="008355CB" w:rsidP="008355CB">
            <w:pPr>
              <w:rPr>
                <w:sz w:val="24"/>
              </w:rPr>
            </w:pPr>
            <w:r w:rsidRPr="00212677">
              <w:rPr>
                <w:sz w:val="20"/>
                <w:szCs w:val="22"/>
              </w:rPr>
              <w:t xml:space="preserve">Les </w:t>
            </w:r>
            <w:r>
              <w:rPr>
                <w:sz w:val="20"/>
                <w:szCs w:val="22"/>
              </w:rPr>
              <w:t>élèves travaillent en autonomie, les professeurs s’assurent</w:t>
            </w:r>
            <w:r w:rsidR="00045029">
              <w:rPr>
                <w:sz w:val="20"/>
                <w:szCs w:val="22"/>
              </w:rPr>
              <w:t xml:space="preserve"> </w:t>
            </w:r>
            <w:r>
              <w:rPr>
                <w:sz w:val="20"/>
                <w:szCs w:val="22"/>
              </w:rPr>
              <w:t>que les élèves donnent les bonnes réponses.</w:t>
            </w:r>
          </w:p>
        </w:tc>
      </w:tr>
      <w:tr w:rsidR="008355CB" w:rsidRPr="00E72C5E" w:rsidTr="008355CB">
        <w:trPr>
          <w:trHeight w:val="170"/>
        </w:trPr>
        <w:tc>
          <w:tcPr>
            <w:tcW w:w="1020" w:type="dxa"/>
          </w:tcPr>
          <w:p w:rsidR="008355CB" w:rsidRPr="00E72C5E" w:rsidRDefault="008355CB" w:rsidP="00E72C5E">
            <w:pPr>
              <w:jc w:val="center"/>
              <w:rPr>
                <w:sz w:val="24"/>
              </w:rPr>
            </w:pPr>
            <w:r w:rsidRPr="00E72C5E">
              <w:rPr>
                <w:sz w:val="24"/>
              </w:rPr>
              <w:t>2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:rsidR="008355CB" w:rsidRPr="00E72C5E" w:rsidRDefault="008355CB" w:rsidP="00E72C5E">
            <w:pPr>
              <w:rPr>
                <w:sz w:val="2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355CB" w:rsidRPr="00E72C5E" w:rsidRDefault="008355CB" w:rsidP="00E72C5E">
            <w:pPr>
              <w:rPr>
                <w:sz w:val="24"/>
              </w:rPr>
            </w:pPr>
          </w:p>
        </w:tc>
        <w:tc>
          <w:tcPr>
            <w:tcW w:w="6746" w:type="dxa"/>
            <w:vMerge/>
          </w:tcPr>
          <w:p w:rsidR="008355CB" w:rsidRPr="00E72C5E" w:rsidRDefault="008355CB" w:rsidP="00E72C5E">
            <w:pPr>
              <w:rPr>
                <w:sz w:val="24"/>
              </w:rPr>
            </w:pPr>
          </w:p>
        </w:tc>
      </w:tr>
      <w:tr w:rsidR="00E72C5E" w:rsidRPr="00E72C5E" w:rsidTr="00EA3E8E">
        <w:trPr>
          <w:trHeight w:val="170"/>
        </w:trPr>
        <w:tc>
          <w:tcPr>
            <w:tcW w:w="1020" w:type="dxa"/>
          </w:tcPr>
          <w:p w:rsidR="00E72C5E" w:rsidRPr="00E72C5E" w:rsidRDefault="008355CB" w:rsidP="00E72C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72C5E" w:rsidRPr="00E72C5E" w:rsidRDefault="00E72C5E" w:rsidP="00E72C5E">
            <w:pPr>
              <w:rPr>
                <w:sz w:val="2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72C5E" w:rsidRPr="00E72C5E" w:rsidRDefault="00E72C5E" w:rsidP="00E72C5E">
            <w:pPr>
              <w:rPr>
                <w:sz w:val="24"/>
              </w:rPr>
            </w:pPr>
          </w:p>
        </w:tc>
        <w:tc>
          <w:tcPr>
            <w:tcW w:w="6746" w:type="dxa"/>
          </w:tcPr>
          <w:p w:rsidR="00E72C5E" w:rsidRDefault="008355CB" w:rsidP="008355CB">
            <w:pPr>
              <w:rPr>
                <w:sz w:val="20"/>
                <w:szCs w:val="22"/>
              </w:rPr>
            </w:pPr>
            <w:r w:rsidRPr="00212677">
              <w:rPr>
                <w:sz w:val="20"/>
                <w:szCs w:val="22"/>
              </w:rPr>
              <w:t xml:space="preserve">Les </w:t>
            </w:r>
            <w:r>
              <w:rPr>
                <w:sz w:val="20"/>
                <w:szCs w:val="22"/>
              </w:rPr>
              <w:t xml:space="preserve">élèves travaillent en autonomie, les professeurs s’assurent  que les élèves savent utiliser la capsule pour trouver l’équation d’une droite. </w:t>
            </w:r>
          </w:p>
          <w:p w:rsidR="008355CB" w:rsidRPr="00E72C5E" w:rsidRDefault="008355CB" w:rsidP="008355CB">
            <w:pPr>
              <w:rPr>
                <w:sz w:val="24"/>
              </w:rPr>
            </w:pPr>
            <w:r>
              <w:rPr>
                <w:sz w:val="20"/>
                <w:szCs w:val="22"/>
              </w:rPr>
              <w:t xml:space="preserve">Au besoin, le professeur intervient </w:t>
            </w:r>
            <w:r w:rsidR="00EA3E8E">
              <w:rPr>
                <w:sz w:val="20"/>
                <w:szCs w:val="22"/>
              </w:rPr>
              <w:t xml:space="preserve">pour faire des rappels de cours sur la notion de </w:t>
            </w:r>
            <w:r w:rsidR="008C542F">
              <w:rPr>
                <w:sz w:val="20"/>
                <w:szCs w:val="22"/>
              </w:rPr>
              <w:t>fonction affine,</w:t>
            </w:r>
            <w:r w:rsidR="00045029">
              <w:rPr>
                <w:sz w:val="20"/>
                <w:szCs w:val="22"/>
              </w:rPr>
              <w:t xml:space="preserve"> </w:t>
            </w:r>
            <w:r w:rsidR="008C542F">
              <w:rPr>
                <w:sz w:val="20"/>
                <w:szCs w:val="22"/>
              </w:rPr>
              <w:t>les r</w:t>
            </w:r>
            <w:r w:rsidR="00045029">
              <w:rPr>
                <w:sz w:val="20"/>
                <w:szCs w:val="22"/>
              </w:rPr>
              <w:t>ôle</w:t>
            </w:r>
            <w:r w:rsidR="00414074">
              <w:rPr>
                <w:sz w:val="20"/>
                <w:szCs w:val="22"/>
              </w:rPr>
              <w:t>s</w:t>
            </w:r>
            <w:r w:rsidR="00045029">
              <w:rPr>
                <w:sz w:val="20"/>
                <w:szCs w:val="22"/>
              </w:rPr>
              <w:t xml:space="preserve"> de « a » et de « b ».</w:t>
            </w:r>
          </w:p>
        </w:tc>
      </w:tr>
      <w:tr w:rsidR="00E72C5E" w:rsidRPr="00E72C5E" w:rsidTr="00EA3E8E">
        <w:trPr>
          <w:trHeight w:val="170"/>
        </w:trPr>
        <w:tc>
          <w:tcPr>
            <w:tcW w:w="1020" w:type="dxa"/>
          </w:tcPr>
          <w:p w:rsidR="00E72C5E" w:rsidRPr="00E72C5E" w:rsidRDefault="00EA3E8E" w:rsidP="00E72C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4" w:type="dxa"/>
            <w:shd w:val="clear" w:color="auto" w:fill="F2F2F2" w:themeFill="background1" w:themeFillShade="F2"/>
          </w:tcPr>
          <w:p w:rsidR="00E72C5E" w:rsidRPr="00E72C5E" w:rsidRDefault="00E72C5E" w:rsidP="00E72C5E">
            <w:pPr>
              <w:rPr>
                <w:sz w:val="24"/>
              </w:rPr>
            </w:pPr>
          </w:p>
        </w:tc>
        <w:tc>
          <w:tcPr>
            <w:tcW w:w="906" w:type="dxa"/>
            <w:shd w:val="clear" w:color="auto" w:fill="F2F2F2" w:themeFill="background1" w:themeFillShade="F2"/>
          </w:tcPr>
          <w:p w:rsidR="00E72C5E" w:rsidRPr="00E72C5E" w:rsidRDefault="00E72C5E" w:rsidP="00E72C5E">
            <w:pPr>
              <w:rPr>
                <w:sz w:val="24"/>
              </w:rPr>
            </w:pPr>
          </w:p>
        </w:tc>
        <w:tc>
          <w:tcPr>
            <w:tcW w:w="6746" w:type="dxa"/>
          </w:tcPr>
          <w:p w:rsidR="00EA3E8E" w:rsidRDefault="00EA3E8E" w:rsidP="00E72C5E">
            <w:pPr>
              <w:rPr>
                <w:sz w:val="20"/>
                <w:szCs w:val="22"/>
              </w:rPr>
            </w:pPr>
            <w:r w:rsidRPr="00212677">
              <w:rPr>
                <w:sz w:val="20"/>
                <w:szCs w:val="22"/>
              </w:rPr>
              <w:t xml:space="preserve">Les </w:t>
            </w:r>
            <w:r>
              <w:rPr>
                <w:sz w:val="20"/>
                <w:szCs w:val="22"/>
              </w:rPr>
              <w:t>élèves travaillent en autonomie, les professeurs s’assurent  que les élèves utilisent correctement l’identité remarquable (</w:t>
            </w:r>
            <w:proofErr w:type="spellStart"/>
            <w:r>
              <w:rPr>
                <w:sz w:val="20"/>
                <w:szCs w:val="22"/>
              </w:rPr>
              <w:t>a+b</w:t>
            </w:r>
            <w:proofErr w:type="spellEnd"/>
            <w:proofErr w:type="gramStart"/>
            <w:r>
              <w:rPr>
                <w:sz w:val="20"/>
                <w:szCs w:val="22"/>
              </w:rPr>
              <w:t>)²</w:t>
            </w:r>
            <w:proofErr w:type="gramEnd"/>
            <w:r>
              <w:rPr>
                <w:sz w:val="20"/>
                <w:szCs w:val="22"/>
              </w:rPr>
              <w:t>=a²+2ab+b².</w:t>
            </w:r>
          </w:p>
          <w:p w:rsidR="00E72C5E" w:rsidRDefault="00EA3E8E" w:rsidP="00E72C5E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Les professeurs vérifient le résultat de la primitive de (u(t)</w:t>
            </w:r>
            <w:proofErr w:type="gramStart"/>
            <w:r>
              <w:rPr>
                <w:sz w:val="20"/>
                <w:szCs w:val="22"/>
              </w:rPr>
              <w:t>)²</w:t>
            </w:r>
            <w:proofErr w:type="gramEnd"/>
            <w:r>
              <w:rPr>
                <w:sz w:val="20"/>
                <w:szCs w:val="22"/>
              </w:rPr>
              <w:t xml:space="preserve"> et </w:t>
            </w:r>
            <w:r w:rsidR="00045029">
              <w:rPr>
                <w:sz w:val="20"/>
                <w:szCs w:val="22"/>
              </w:rPr>
              <w:t>invitent</w:t>
            </w:r>
            <w:r>
              <w:rPr>
                <w:sz w:val="20"/>
                <w:szCs w:val="22"/>
              </w:rPr>
              <w:t xml:space="preserve"> les élèves à s’appuyer si besoin sur le tableau des primitives des fonctions usuelles</w:t>
            </w:r>
            <w:r w:rsidR="00414074">
              <w:rPr>
                <w:sz w:val="20"/>
                <w:szCs w:val="22"/>
              </w:rPr>
              <w:t>.</w:t>
            </w:r>
          </w:p>
          <w:p w:rsidR="00EA3E8E" w:rsidRPr="00E72C5E" w:rsidRDefault="00EA3E8E" w:rsidP="00E72C5E">
            <w:pPr>
              <w:rPr>
                <w:sz w:val="24"/>
              </w:rPr>
            </w:pPr>
          </w:p>
        </w:tc>
      </w:tr>
    </w:tbl>
    <w:p w:rsidR="00E72C5E" w:rsidRPr="00045029" w:rsidRDefault="00E72C5E" w:rsidP="00045029">
      <w:pPr>
        <w:rPr>
          <w:sz w:val="24"/>
        </w:rPr>
      </w:pPr>
    </w:p>
    <w:p w:rsidR="008C542F" w:rsidRDefault="008C542F" w:rsidP="00E72C5E">
      <w:pPr>
        <w:pageBreakBefore/>
        <w:jc w:val="both"/>
        <w:rPr>
          <w:sz w:val="2"/>
        </w:rPr>
      </w:pPr>
    </w:p>
    <w:p w:rsidR="00EB490B" w:rsidRPr="008C542F" w:rsidRDefault="00EB490B" w:rsidP="008C542F">
      <w:pPr>
        <w:rPr>
          <w:sz w:val="2"/>
        </w:rPr>
      </w:pPr>
    </w:p>
    <w:sectPr w:rsidR="00EB490B" w:rsidRPr="008C542F" w:rsidSect="008C542F">
      <w:pgSz w:w="11906" w:h="16838"/>
      <w:pgMar w:top="737" w:right="851" w:bottom="568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832" w:rsidRDefault="007B3832" w:rsidP="00E53666">
      <w:r>
        <w:separator/>
      </w:r>
    </w:p>
  </w:endnote>
  <w:endnote w:type="continuationSeparator" w:id="0">
    <w:p w:rsidR="007B3832" w:rsidRDefault="007B3832" w:rsidP="00E53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832" w:rsidRDefault="007B3832" w:rsidP="00E53666">
      <w:r>
        <w:separator/>
      </w:r>
    </w:p>
  </w:footnote>
  <w:footnote w:type="continuationSeparator" w:id="0">
    <w:p w:rsidR="007B3832" w:rsidRDefault="007B3832" w:rsidP="00E53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Gdmath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</w:rPr>
    </w:lvl>
  </w:abstractNum>
  <w:abstractNum w:abstractNumId="2">
    <w:nsid w:val="02077165"/>
    <w:multiLevelType w:val="multilevel"/>
    <w:tmpl w:val="F764613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905350D"/>
    <w:multiLevelType w:val="hybridMultilevel"/>
    <w:tmpl w:val="832E01C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0823506"/>
    <w:multiLevelType w:val="hybridMultilevel"/>
    <w:tmpl w:val="1674D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57E3D"/>
    <w:multiLevelType w:val="hybridMultilevel"/>
    <w:tmpl w:val="2DBC04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10CE1"/>
    <w:multiLevelType w:val="hybridMultilevel"/>
    <w:tmpl w:val="DD6AD5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8F05E7"/>
    <w:multiLevelType w:val="hybridMultilevel"/>
    <w:tmpl w:val="43DCE1FC"/>
    <w:lvl w:ilvl="0" w:tplc="5D68E3D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8306C6"/>
    <w:multiLevelType w:val="hybridMultilevel"/>
    <w:tmpl w:val="EF7646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C5BE0"/>
    <w:multiLevelType w:val="hybridMultilevel"/>
    <w:tmpl w:val="396649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53B00"/>
    <w:multiLevelType w:val="hybridMultilevel"/>
    <w:tmpl w:val="AB508A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2011DD"/>
    <w:multiLevelType w:val="hybridMultilevel"/>
    <w:tmpl w:val="099AA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F3247"/>
    <w:multiLevelType w:val="hybridMultilevel"/>
    <w:tmpl w:val="0778E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854333"/>
    <w:multiLevelType w:val="hybridMultilevel"/>
    <w:tmpl w:val="5BC637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258AA"/>
    <w:multiLevelType w:val="hybridMultilevel"/>
    <w:tmpl w:val="B02C3D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10"/>
  </w:num>
  <w:num w:numId="6">
    <w:abstractNumId w:val="13"/>
  </w:num>
  <w:num w:numId="7">
    <w:abstractNumId w:val="8"/>
  </w:num>
  <w:num w:numId="8">
    <w:abstractNumId w:val="5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2"/>
    <w:lvlOverride w:ilvl="1">
      <w:startOverride w:val="1"/>
    </w:lvlOverride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B79"/>
    <w:rsid w:val="00023D6A"/>
    <w:rsid w:val="0004084A"/>
    <w:rsid w:val="00044BE1"/>
    <w:rsid w:val="00044D86"/>
    <w:rsid w:val="00045029"/>
    <w:rsid w:val="00083531"/>
    <w:rsid w:val="000C3400"/>
    <w:rsid w:val="000E4663"/>
    <w:rsid w:val="000F2970"/>
    <w:rsid w:val="0010343E"/>
    <w:rsid w:val="001075AB"/>
    <w:rsid w:val="00120A96"/>
    <w:rsid w:val="00130045"/>
    <w:rsid w:val="001328DD"/>
    <w:rsid w:val="00187EBC"/>
    <w:rsid w:val="00194DAB"/>
    <w:rsid w:val="001A181E"/>
    <w:rsid w:val="001E0593"/>
    <w:rsid w:val="001F4E53"/>
    <w:rsid w:val="0024581A"/>
    <w:rsid w:val="0030670F"/>
    <w:rsid w:val="00320834"/>
    <w:rsid w:val="00383280"/>
    <w:rsid w:val="003E6EE7"/>
    <w:rsid w:val="00414074"/>
    <w:rsid w:val="004158B9"/>
    <w:rsid w:val="00471668"/>
    <w:rsid w:val="004D7749"/>
    <w:rsid w:val="00541131"/>
    <w:rsid w:val="005512FF"/>
    <w:rsid w:val="005B1D78"/>
    <w:rsid w:val="005F33FE"/>
    <w:rsid w:val="00616BD4"/>
    <w:rsid w:val="0062113E"/>
    <w:rsid w:val="0065708C"/>
    <w:rsid w:val="006B3B79"/>
    <w:rsid w:val="007369F8"/>
    <w:rsid w:val="00743755"/>
    <w:rsid w:val="00774062"/>
    <w:rsid w:val="007A3097"/>
    <w:rsid w:val="007B3832"/>
    <w:rsid w:val="007E2574"/>
    <w:rsid w:val="007E37EB"/>
    <w:rsid w:val="00804EDA"/>
    <w:rsid w:val="0081216A"/>
    <w:rsid w:val="008355CB"/>
    <w:rsid w:val="00845600"/>
    <w:rsid w:val="008647A4"/>
    <w:rsid w:val="00865726"/>
    <w:rsid w:val="00894244"/>
    <w:rsid w:val="008A265C"/>
    <w:rsid w:val="008C542F"/>
    <w:rsid w:val="008F43F0"/>
    <w:rsid w:val="0090296E"/>
    <w:rsid w:val="00922C36"/>
    <w:rsid w:val="00971E62"/>
    <w:rsid w:val="009A1CE5"/>
    <w:rsid w:val="00A26227"/>
    <w:rsid w:val="00A51FB5"/>
    <w:rsid w:val="00A53B71"/>
    <w:rsid w:val="00AF05C8"/>
    <w:rsid w:val="00B1045B"/>
    <w:rsid w:val="00B227C5"/>
    <w:rsid w:val="00B313CB"/>
    <w:rsid w:val="00B33DC8"/>
    <w:rsid w:val="00B64247"/>
    <w:rsid w:val="00BB361E"/>
    <w:rsid w:val="00C22301"/>
    <w:rsid w:val="00C40FDF"/>
    <w:rsid w:val="00C551EA"/>
    <w:rsid w:val="00C625AB"/>
    <w:rsid w:val="00C66EFA"/>
    <w:rsid w:val="00CA380B"/>
    <w:rsid w:val="00D8114B"/>
    <w:rsid w:val="00D90E86"/>
    <w:rsid w:val="00D91E53"/>
    <w:rsid w:val="00DA5067"/>
    <w:rsid w:val="00DE4D2E"/>
    <w:rsid w:val="00E37260"/>
    <w:rsid w:val="00E53666"/>
    <w:rsid w:val="00E72C5E"/>
    <w:rsid w:val="00E95DC2"/>
    <w:rsid w:val="00EA3E8E"/>
    <w:rsid w:val="00EB1E51"/>
    <w:rsid w:val="00EB490B"/>
    <w:rsid w:val="00ED3DE9"/>
    <w:rsid w:val="00ED4519"/>
    <w:rsid w:val="00EE3DC6"/>
    <w:rsid w:val="00F320DA"/>
    <w:rsid w:val="00F42529"/>
    <w:rsid w:val="00F450C9"/>
    <w:rsid w:val="00F51A3A"/>
    <w:rsid w:val="00FD6BF9"/>
    <w:rsid w:val="00FE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42F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Titre1">
    <w:name w:val="heading 1"/>
    <w:basedOn w:val="Normal"/>
    <w:next w:val="Normal"/>
    <w:qFormat/>
    <w:rsid w:val="00922C36"/>
    <w:pPr>
      <w:keepNext/>
      <w:numPr>
        <w:numId w:val="1"/>
      </w:numPr>
      <w:jc w:val="center"/>
      <w:outlineLvl w:val="0"/>
    </w:pPr>
    <w:rPr>
      <w:rFonts w:ascii="Times New Roman" w:hAnsi="Times New Roman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922C36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922C36"/>
  </w:style>
  <w:style w:type="character" w:customStyle="1" w:styleId="WW8Num1z0">
    <w:name w:val="WW8Num1z0"/>
    <w:rsid w:val="00922C36"/>
    <w:rPr>
      <w:rFonts w:ascii="Ravie" w:eastAsia="SimSun" w:hAnsi="Ravie" w:cs="Ravie"/>
    </w:rPr>
  </w:style>
  <w:style w:type="character" w:customStyle="1" w:styleId="WW8Num1z1">
    <w:name w:val="WW8Num1z1"/>
    <w:rsid w:val="00922C36"/>
    <w:rPr>
      <w:rFonts w:ascii="Courier New" w:hAnsi="Courier New" w:cs="Courier New"/>
    </w:rPr>
  </w:style>
  <w:style w:type="character" w:customStyle="1" w:styleId="WW8Num1z2">
    <w:name w:val="WW8Num1z2"/>
    <w:rsid w:val="00922C36"/>
    <w:rPr>
      <w:rFonts w:ascii="Wingdings" w:hAnsi="Wingdings" w:cs="Wingdings"/>
    </w:rPr>
  </w:style>
  <w:style w:type="character" w:customStyle="1" w:styleId="WW8Num1z3">
    <w:name w:val="WW8Num1z3"/>
    <w:rsid w:val="00922C36"/>
    <w:rPr>
      <w:rFonts w:ascii="Symbol" w:hAnsi="Symbol" w:cs="Symbol"/>
    </w:rPr>
  </w:style>
  <w:style w:type="character" w:customStyle="1" w:styleId="WW8Num2z1">
    <w:name w:val="WW8Num2z1"/>
    <w:rsid w:val="00922C36"/>
    <w:rPr>
      <w:rFonts w:ascii="Courier New" w:hAnsi="Courier New" w:cs="Courier New"/>
    </w:rPr>
  </w:style>
  <w:style w:type="character" w:customStyle="1" w:styleId="WW8Num2z2">
    <w:name w:val="WW8Num2z2"/>
    <w:rsid w:val="00922C36"/>
    <w:rPr>
      <w:rFonts w:ascii="Wingdings" w:hAnsi="Wingdings" w:cs="Wingdings"/>
    </w:rPr>
  </w:style>
  <w:style w:type="character" w:customStyle="1" w:styleId="WW8Num2z3">
    <w:name w:val="WW8Num2z3"/>
    <w:rsid w:val="00922C36"/>
    <w:rPr>
      <w:rFonts w:ascii="Symbol" w:hAnsi="Symbol" w:cs="Symbol"/>
    </w:rPr>
  </w:style>
  <w:style w:type="character" w:customStyle="1" w:styleId="WW8Num3z0">
    <w:name w:val="WW8Num3z0"/>
    <w:rsid w:val="00922C36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922C36"/>
    <w:rPr>
      <w:rFonts w:ascii="Courier New" w:hAnsi="Courier New" w:cs="Courier New"/>
    </w:rPr>
  </w:style>
  <w:style w:type="character" w:customStyle="1" w:styleId="WW8Num3z2">
    <w:name w:val="WW8Num3z2"/>
    <w:rsid w:val="00922C36"/>
    <w:rPr>
      <w:rFonts w:ascii="Wingdings" w:hAnsi="Wingdings" w:cs="Wingdings"/>
    </w:rPr>
  </w:style>
  <w:style w:type="character" w:customStyle="1" w:styleId="WW8Num3z3">
    <w:name w:val="WW8Num3z3"/>
    <w:rsid w:val="00922C36"/>
    <w:rPr>
      <w:rFonts w:ascii="Symbol" w:hAnsi="Symbol" w:cs="Symbol"/>
    </w:rPr>
  </w:style>
  <w:style w:type="character" w:customStyle="1" w:styleId="WW8Num4z0">
    <w:name w:val="WW8Num4z0"/>
    <w:rsid w:val="00922C36"/>
    <w:rPr>
      <w:rFonts w:ascii="Arial Narrow" w:eastAsia="Courier New" w:hAnsi="Arial Narrow" w:cs="Courier New"/>
    </w:rPr>
  </w:style>
  <w:style w:type="character" w:customStyle="1" w:styleId="WW8Num4z1">
    <w:name w:val="WW8Num4z1"/>
    <w:rsid w:val="00922C36"/>
    <w:rPr>
      <w:rFonts w:ascii="Courier New" w:hAnsi="Courier New" w:cs="Courier New"/>
    </w:rPr>
  </w:style>
  <w:style w:type="character" w:customStyle="1" w:styleId="WW8Num4z2">
    <w:name w:val="WW8Num4z2"/>
    <w:rsid w:val="00922C36"/>
    <w:rPr>
      <w:rFonts w:ascii="Wingdings" w:hAnsi="Wingdings" w:cs="Wingdings"/>
    </w:rPr>
  </w:style>
  <w:style w:type="character" w:customStyle="1" w:styleId="WW8Num4z3">
    <w:name w:val="WW8Num4z3"/>
    <w:rsid w:val="00922C36"/>
    <w:rPr>
      <w:rFonts w:ascii="Symbol" w:hAnsi="Symbol" w:cs="Symbol"/>
    </w:rPr>
  </w:style>
  <w:style w:type="character" w:customStyle="1" w:styleId="WW8Num5z0">
    <w:name w:val="WW8Num5z0"/>
    <w:rsid w:val="00922C36"/>
    <w:rPr>
      <w:rFonts w:ascii="Wingdings" w:hAnsi="Wingdings" w:cs="Wingdings"/>
    </w:rPr>
  </w:style>
  <w:style w:type="character" w:customStyle="1" w:styleId="WW8Num5z1">
    <w:name w:val="WW8Num5z1"/>
    <w:rsid w:val="00922C36"/>
    <w:rPr>
      <w:rFonts w:ascii="Symbol" w:hAnsi="Symbol" w:cs="Symbol"/>
    </w:rPr>
  </w:style>
  <w:style w:type="character" w:customStyle="1" w:styleId="WW8Num6z0">
    <w:name w:val="WW8Num6z0"/>
    <w:rsid w:val="00922C36"/>
    <w:rPr>
      <w:rFonts w:ascii="Arial Narrow" w:eastAsia="Times New Roman" w:hAnsi="Arial Narrow" w:cs="Courier New"/>
      <w:b w:val="0"/>
    </w:rPr>
  </w:style>
  <w:style w:type="character" w:customStyle="1" w:styleId="WW8Num6z1">
    <w:name w:val="WW8Num6z1"/>
    <w:rsid w:val="00922C36"/>
    <w:rPr>
      <w:rFonts w:ascii="Courier New" w:hAnsi="Courier New" w:cs="Arial Narrow"/>
    </w:rPr>
  </w:style>
  <w:style w:type="character" w:customStyle="1" w:styleId="WW8Num6z2">
    <w:name w:val="WW8Num6z2"/>
    <w:rsid w:val="00922C36"/>
    <w:rPr>
      <w:rFonts w:ascii="Wingdings" w:hAnsi="Wingdings" w:cs="Wingdings"/>
    </w:rPr>
  </w:style>
  <w:style w:type="character" w:customStyle="1" w:styleId="WW8Num6z3">
    <w:name w:val="WW8Num6z3"/>
    <w:rsid w:val="00922C36"/>
    <w:rPr>
      <w:rFonts w:ascii="Symbol" w:hAnsi="Symbol" w:cs="Symbol"/>
    </w:rPr>
  </w:style>
  <w:style w:type="character" w:customStyle="1" w:styleId="WW8Num7z0">
    <w:name w:val="WW8Num7z0"/>
    <w:rsid w:val="00922C36"/>
    <w:rPr>
      <w:rFonts w:ascii="Times New Roman" w:hAnsi="Times New Roman" w:cs="Times New Roman"/>
    </w:rPr>
  </w:style>
  <w:style w:type="character" w:customStyle="1" w:styleId="WW8Num7z1">
    <w:name w:val="WW8Num7z1"/>
    <w:rsid w:val="00922C36"/>
    <w:rPr>
      <w:rFonts w:ascii="Verdana" w:eastAsia="Times New Roman" w:hAnsi="Verdana" w:cs="Times New Roman"/>
    </w:rPr>
  </w:style>
  <w:style w:type="character" w:customStyle="1" w:styleId="WW8Num7z2">
    <w:name w:val="WW8Num7z2"/>
    <w:rsid w:val="00922C36"/>
    <w:rPr>
      <w:rFonts w:ascii="Wingdings" w:hAnsi="Wingdings" w:cs="Wingdings"/>
    </w:rPr>
  </w:style>
  <w:style w:type="character" w:customStyle="1" w:styleId="WW8Num7z3">
    <w:name w:val="WW8Num7z3"/>
    <w:rsid w:val="00922C36"/>
    <w:rPr>
      <w:rFonts w:ascii="Symbol" w:hAnsi="Symbol" w:cs="Symbol"/>
    </w:rPr>
  </w:style>
  <w:style w:type="character" w:customStyle="1" w:styleId="WW8Num7z4">
    <w:name w:val="WW8Num7z4"/>
    <w:rsid w:val="00922C36"/>
    <w:rPr>
      <w:rFonts w:ascii="Courier New" w:hAnsi="Courier New" w:cs="Courier New"/>
    </w:rPr>
  </w:style>
  <w:style w:type="character" w:customStyle="1" w:styleId="WW8Num8z0">
    <w:name w:val="WW8Num8z0"/>
    <w:rsid w:val="00922C36"/>
    <w:rPr>
      <w:rFonts w:ascii="Symbol" w:eastAsia="Ravie" w:hAnsi="Symbol" w:cs="Arial"/>
    </w:rPr>
  </w:style>
  <w:style w:type="character" w:customStyle="1" w:styleId="WW8Num8z1">
    <w:name w:val="WW8Num8z1"/>
    <w:rsid w:val="00922C36"/>
    <w:rPr>
      <w:rFonts w:ascii="Courier New" w:hAnsi="Courier New" w:cs="Courier New"/>
    </w:rPr>
  </w:style>
  <w:style w:type="character" w:customStyle="1" w:styleId="WW8Num8z2">
    <w:name w:val="WW8Num8z2"/>
    <w:rsid w:val="00922C36"/>
    <w:rPr>
      <w:rFonts w:ascii="Wingdings" w:hAnsi="Wingdings" w:cs="Wingdings"/>
    </w:rPr>
  </w:style>
  <w:style w:type="character" w:customStyle="1" w:styleId="WW8Num8z3">
    <w:name w:val="WW8Num8z3"/>
    <w:rsid w:val="00922C36"/>
    <w:rPr>
      <w:rFonts w:ascii="Symbol" w:hAnsi="Symbol" w:cs="Symbol"/>
    </w:rPr>
  </w:style>
  <w:style w:type="character" w:customStyle="1" w:styleId="WW8Num9z0">
    <w:name w:val="WW8Num9z0"/>
    <w:rsid w:val="00922C36"/>
    <w:rPr>
      <w:rFonts w:ascii="Ravie" w:eastAsia="SimSun" w:hAnsi="Ravie" w:cs="Ravie"/>
    </w:rPr>
  </w:style>
  <w:style w:type="character" w:customStyle="1" w:styleId="WW8Num9z1">
    <w:name w:val="WW8Num9z1"/>
    <w:rsid w:val="00922C36"/>
    <w:rPr>
      <w:rFonts w:ascii="Arial Narrow" w:eastAsia="Times New Roman" w:hAnsi="Arial Narrow" w:cs="Times New Roman"/>
    </w:rPr>
  </w:style>
  <w:style w:type="character" w:customStyle="1" w:styleId="WW8Num9z2">
    <w:name w:val="WW8Num9z2"/>
    <w:rsid w:val="00922C36"/>
    <w:rPr>
      <w:rFonts w:ascii="Wingdings" w:hAnsi="Wingdings" w:cs="Wingdings"/>
    </w:rPr>
  </w:style>
  <w:style w:type="character" w:customStyle="1" w:styleId="WW8Num9z3">
    <w:name w:val="WW8Num9z3"/>
    <w:rsid w:val="00922C36"/>
    <w:rPr>
      <w:rFonts w:ascii="Symbol" w:hAnsi="Symbol" w:cs="Symbol"/>
    </w:rPr>
  </w:style>
  <w:style w:type="character" w:customStyle="1" w:styleId="WW8Num9z4">
    <w:name w:val="WW8Num9z4"/>
    <w:rsid w:val="00922C36"/>
    <w:rPr>
      <w:rFonts w:ascii="Courier New" w:hAnsi="Courier New" w:cs="Courier New"/>
    </w:rPr>
  </w:style>
  <w:style w:type="character" w:customStyle="1" w:styleId="WW8Num10z0">
    <w:name w:val="WW8Num10z0"/>
    <w:rsid w:val="00922C36"/>
    <w:rPr>
      <w:rFonts w:ascii="Ravie" w:eastAsia="SimSun" w:hAnsi="Ravie" w:cs="Ravie"/>
    </w:rPr>
  </w:style>
  <w:style w:type="character" w:customStyle="1" w:styleId="WW8Num10z1">
    <w:name w:val="WW8Num10z1"/>
    <w:rsid w:val="00922C36"/>
    <w:rPr>
      <w:rFonts w:ascii="Arial Narrow" w:eastAsia="Times New Roman" w:hAnsi="Arial Narrow" w:cs="Times New Roman"/>
    </w:rPr>
  </w:style>
  <w:style w:type="character" w:customStyle="1" w:styleId="WW8Num10z2">
    <w:name w:val="WW8Num10z2"/>
    <w:rsid w:val="00922C36"/>
    <w:rPr>
      <w:rFonts w:ascii="Wingdings" w:hAnsi="Wingdings" w:cs="Wingdings"/>
    </w:rPr>
  </w:style>
  <w:style w:type="character" w:customStyle="1" w:styleId="WW8Num10z3">
    <w:name w:val="WW8Num10z3"/>
    <w:rsid w:val="00922C36"/>
    <w:rPr>
      <w:rFonts w:ascii="Symbol" w:hAnsi="Symbol" w:cs="Symbol"/>
    </w:rPr>
  </w:style>
  <w:style w:type="character" w:customStyle="1" w:styleId="WW8Num10z4">
    <w:name w:val="WW8Num10z4"/>
    <w:rsid w:val="00922C36"/>
    <w:rPr>
      <w:rFonts w:ascii="Courier New" w:hAnsi="Courier New" w:cs="Courier New"/>
    </w:rPr>
  </w:style>
  <w:style w:type="character" w:customStyle="1" w:styleId="WW8Num11z0">
    <w:name w:val="WW8Num11z0"/>
    <w:rsid w:val="00922C36"/>
    <w:rPr>
      <w:rFonts w:ascii="Arial Narrow" w:eastAsia="Courier New" w:hAnsi="Arial Narrow" w:cs="Courier New"/>
    </w:rPr>
  </w:style>
  <w:style w:type="character" w:customStyle="1" w:styleId="WW8Num11z1">
    <w:name w:val="WW8Num11z1"/>
    <w:rsid w:val="00922C36"/>
    <w:rPr>
      <w:rFonts w:ascii="Arial Narrow" w:eastAsia="Times New Roman" w:hAnsi="Arial Narrow" w:cs="Courier New"/>
    </w:rPr>
  </w:style>
  <w:style w:type="character" w:customStyle="1" w:styleId="WW8Num11z2">
    <w:name w:val="WW8Num11z2"/>
    <w:rsid w:val="00922C36"/>
    <w:rPr>
      <w:rFonts w:ascii="Wingdings" w:hAnsi="Wingdings" w:cs="Wingdings"/>
    </w:rPr>
  </w:style>
  <w:style w:type="character" w:customStyle="1" w:styleId="WW8Num11z3">
    <w:name w:val="WW8Num11z3"/>
    <w:rsid w:val="00922C36"/>
    <w:rPr>
      <w:rFonts w:ascii="Symbol" w:hAnsi="Symbol" w:cs="Symbol"/>
    </w:rPr>
  </w:style>
  <w:style w:type="character" w:customStyle="1" w:styleId="WW8Num11z4">
    <w:name w:val="WW8Num11z4"/>
    <w:rsid w:val="00922C36"/>
    <w:rPr>
      <w:rFonts w:ascii="Courier New" w:hAnsi="Courier New" w:cs="Courier New"/>
    </w:rPr>
  </w:style>
  <w:style w:type="character" w:customStyle="1" w:styleId="WW8Num12z0">
    <w:name w:val="WW8Num12z0"/>
    <w:rsid w:val="00922C36"/>
    <w:rPr>
      <w:rFonts w:ascii="Wingdings" w:hAnsi="Wingdings" w:cs="Wingdings"/>
    </w:rPr>
  </w:style>
  <w:style w:type="character" w:customStyle="1" w:styleId="WW8Num12z1">
    <w:name w:val="WW8Num12z1"/>
    <w:rsid w:val="00922C36"/>
    <w:rPr>
      <w:rFonts w:ascii="Arial" w:eastAsia="Times New Roman" w:hAnsi="Arial" w:cs="Arial"/>
    </w:rPr>
  </w:style>
  <w:style w:type="character" w:customStyle="1" w:styleId="WW8Num12z3">
    <w:name w:val="WW8Num12z3"/>
    <w:rsid w:val="00922C36"/>
    <w:rPr>
      <w:rFonts w:ascii="Symbol" w:hAnsi="Symbol" w:cs="Symbol"/>
    </w:rPr>
  </w:style>
  <w:style w:type="character" w:customStyle="1" w:styleId="WW8Num12z4">
    <w:name w:val="WW8Num12z4"/>
    <w:rsid w:val="00922C36"/>
    <w:rPr>
      <w:rFonts w:ascii="Courier New" w:hAnsi="Courier New" w:cs="Courier New"/>
    </w:rPr>
  </w:style>
  <w:style w:type="character" w:customStyle="1" w:styleId="WW8Num13z0">
    <w:name w:val="WW8Num13z0"/>
    <w:rsid w:val="00922C36"/>
    <w:rPr>
      <w:rFonts w:ascii="Arial Narrow" w:eastAsia="Courier New" w:hAnsi="Arial Narrow" w:cs="Courier New"/>
      <w:color w:val="auto"/>
    </w:rPr>
  </w:style>
  <w:style w:type="character" w:customStyle="1" w:styleId="WW8Num13z1">
    <w:name w:val="WW8Num13z1"/>
    <w:rsid w:val="00922C36"/>
    <w:rPr>
      <w:rFonts w:ascii="Courier New" w:hAnsi="Courier New" w:cs="Courier New"/>
    </w:rPr>
  </w:style>
  <w:style w:type="character" w:customStyle="1" w:styleId="WW8Num13z2">
    <w:name w:val="WW8Num13z2"/>
    <w:rsid w:val="00922C36"/>
    <w:rPr>
      <w:rFonts w:ascii="Wingdings" w:hAnsi="Wingdings" w:cs="Wingdings"/>
    </w:rPr>
  </w:style>
  <w:style w:type="character" w:customStyle="1" w:styleId="WW8Num13z3">
    <w:name w:val="WW8Num13z3"/>
    <w:rsid w:val="00922C36"/>
    <w:rPr>
      <w:rFonts w:ascii="Symbol" w:hAnsi="Symbol" w:cs="Symbol"/>
    </w:rPr>
  </w:style>
  <w:style w:type="character" w:customStyle="1" w:styleId="WW8Num14z0">
    <w:name w:val="WW8Num14z0"/>
    <w:rsid w:val="00922C36"/>
    <w:rPr>
      <w:rFonts w:ascii="Arial Narrow" w:eastAsia="Times New Roman" w:hAnsi="Arial Narrow" w:cs="Courier New"/>
    </w:rPr>
  </w:style>
  <w:style w:type="character" w:customStyle="1" w:styleId="WW8Num14z1">
    <w:name w:val="WW8Num14z1"/>
    <w:rsid w:val="00922C36"/>
    <w:rPr>
      <w:rFonts w:ascii="Courier New" w:hAnsi="Courier New" w:cs="Arial Narrow"/>
    </w:rPr>
  </w:style>
  <w:style w:type="character" w:customStyle="1" w:styleId="WW8Num14z2">
    <w:name w:val="WW8Num14z2"/>
    <w:rsid w:val="00922C36"/>
    <w:rPr>
      <w:rFonts w:ascii="Wingdings" w:hAnsi="Wingdings" w:cs="Wingdings"/>
    </w:rPr>
  </w:style>
  <w:style w:type="character" w:customStyle="1" w:styleId="WW8Num14z3">
    <w:name w:val="WW8Num14z3"/>
    <w:rsid w:val="00922C36"/>
    <w:rPr>
      <w:rFonts w:ascii="Symbol" w:hAnsi="Symbol" w:cs="Symbol"/>
    </w:rPr>
  </w:style>
  <w:style w:type="character" w:customStyle="1" w:styleId="WW8Num15z0">
    <w:name w:val="WW8Num15z0"/>
    <w:rsid w:val="00922C36"/>
    <w:rPr>
      <w:rFonts w:ascii="Arial Narrow" w:eastAsia="Courier New" w:hAnsi="Arial Narrow" w:cs="Courier New"/>
    </w:rPr>
  </w:style>
  <w:style w:type="character" w:customStyle="1" w:styleId="WW8Num15z1">
    <w:name w:val="WW8Num15z1"/>
    <w:rsid w:val="00922C36"/>
    <w:rPr>
      <w:rFonts w:ascii="Courier New" w:hAnsi="Courier New" w:cs="Courier New"/>
    </w:rPr>
  </w:style>
  <w:style w:type="character" w:customStyle="1" w:styleId="WW8Num15z2">
    <w:name w:val="WW8Num15z2"/>
    <w:rsid w:val="00922C36"/>
    <w:rPr>
      <w:rFonts w:ascii="Wingdings" w:hAnsi="Wingdings" w:cs="Wingdings"/>
    </w:rPr>
  </w:style>
  <w:style w:type="character" w:customStyle="1" w:styleId="WW8Num15z3">
    <w:name w:val="WW8Num15z3"/>
    <w:rsid w:val="00922C36"/>
    <w:rPr>
      <w:rFonts w:ascii="Symbol" w:hAnsi="Symbol" w:cs="Symbol"/>
    </w:rPr>
  </w:style>
  <w:style w:type="character" w:customStyle="1" w:styleId="WW8Num17z0">
    <w:name w:val="WW8Num17z0"/>
    <w:rsid w:val="00922C36"/>
    <w:rPr>
      <w:rFonts w:ascii="Arial Narrow" w:eastAsia="Courier New" w:hAnsi="Arial Narrow" w:cs="Courier New"/>
    </w:rPr>
  </w:style>
  <w:style w:type="character" w:customStyle="1" w:styleId="WW8Num17z1">
    <w:name w:val="WW8Num17z1"/>
    <w:rsid w:val="00922C36"/>
    <w:rPr>
      <w:rFonts w:ascii="Courier New" w:hAnsi="Courier New" w:cs="Courier New"/>
    </w:rPr>
  </w:style>
  <w:style w:type="character" w:customStyle="1" w:styleId="WW8Num17z2">
    <w:name w:val="WW8Num17z2"/>
    <w:rsid w:val="00922C36"/>
    <w:rPr>
      <w:rFonts w:ascii="Wingdings" w:hAnsi="Wingdings" w:cs="Wingdings"/>
    </w:rPr>
  </w:style>
  <w:style w:type="character" w:customStyle="1" w:styleId="WW8Num17z3">
    <w:name w:val="WW8Num17z3"/>
    <w:rsid w:val="00922C36"/>
    <w:rPr>
      <w:rFonts w:ascii="Symbol" w:hAnsi="Symbol" w:cs="Symbol"/>
    </w:rPr>
  </w:style>
  <w:style w:type="character" w:customStyle="1" w:styleId="WW8Num18z0">
    <w:name w:val="WW8Num18z0"/>
    <w:rsid w:val="00922C36"/>
    <w:rPr>
      <w:rFonts w:ascii="Symbol" w:hAnsi="Symbol" w:cs="Symbol"/>
    </w:rPr>
  </w:style>
  <w:style w:type="character" w:customStyle="1" w:styleId="WW8Num19z0">
    <w:name w:val="WW8Num19z0"/>
    <w:rsid w:val="00922C36"/>
    <w:rPr>
      <w:rFonts w:ascii="Courier New" w:hAnsi="Courier New" w:cs="Courier New"/>
    </w:rPr>
  </w:style>
  <w:style w:type="character" w:customStyle="1" w:styleId="WW8Num19z1">
    <w:name w:val="WW8Num19z1"/>
    <w:rsid w:val="00922C36"/>
    <w:rPr>
      <w:rFonts w:ascii="Arial Narrow" w:eastAsia="Courier New" w:hAnsi="Arial Narrow" w:cs="Courier New"/>
    </w:rPr>
  </w:style>
  <w:style w:type="character" w:customStyle="1" w:styleId="WW8Num19z2">
    <w:name w:val="WW8Num19z2"/>
    <w:rsid w:val="00922C36"/>
    <w:rPr>
      <w:rFonts w:ascii="Wingdings" w:hAnsi="Wingdings" w:cs="Wingdings"/>
    </w:rPr>
  </w:style>
  <w:style w:type="character" w:customStyle="1" w:styleId="WW8Num19z3">
    <w:name w:val="WW8Num19z3"/>
    <w:rsid w:val="00922C36"/>
    <w:rPr>
      <w:rFonts w:ascii="Symbol" w:hAnsi="Symbol" w:cs="Symbol"/>
    </w:rPr>
  </w:style>
  <w:style w:type="character" w:customStyle="1" w:styleId="WW8Num20z0">
    <w:name w:val="WW8Num20z0"/>
    <w:rsid w:val="00922C36"/>
    <w:rPr>
      <w:rFonts w:ascii="Ravie" w:eastAsia="SimSun" w:hAnsi="Ravie" w:cs="Ravie"/>
    </w:rPr>
  </w:style>
  <w:style w:type="character" w:customStyle="1" w:styleId="WW8Num20z1">
    <w:name w:val="WW8Num20z1"/>
    <w:rsid w:val="00922C36"/>
    <w:rPr>
      <w:rFonts w:ascii="Courier New" w:hAnsi="Courier New" w:cs="Courier New"/>
    </w:rPr>
  </w:style>
  <w:style w:type="character" w:customStyle="1" w:styleId="WW8Num20z2">
    <w:name w:val="WW8Num20z2"/>
    <w:rsid w:val="00922C36"/>
    <w:rPr>
      <w:rFonts w:ascii="Wingdings" w:hAnsi="Wingdings" w:cs="Wingdings"/>
    </w:rPr>
  </w:style>
  <w:style w:type="character" w:customStyle="1" w:styleId="WW8Num20z3">
    <w:name w:val="WW8Num20z3"/>
    <w:rsid w:val="00922C36"/>
    <w:rPr>
      <w:rFonts w:ascii="Symbol" w:hAnsi="Symbol" w:cs="Symbol"/>
    </w:rPr>
  </w:style>
  <w:style w:type="character" w:customStyle="1" w:styleId="WW8Num21z0">
    <w:name w:val="WW8Num21z0"/>
    <w:rsid w:val="00922C36"/>
    <w:rPr>
      <w:rFonts w:ascii="Wingdings" w:hAnsi="Wingdings" w:cs="Wingdings"/>
    </w:rPr>
  </w:style>
  <w:style w:type="character" w:customStyle="1" w:styleId="WW8Num21z1">
    <w:name w:val="WW8Num21z1"/>
    <w:rsid w:val="00922C36"/>
    <w:rPr>
      <w:rFonts w:ascii="Courier New" w:hAnsi="Courier New" w:cs="Courier New"/>
    </w:rPr>
  </w:style>
  <w:style w:type="character" w:customStyle="1" w:styleId="WW8Num21z3">
    <w:name w:val="WW8Num21z3"/>
    <w:rsid w:val="00922C36"/>
    <w:rPr>
      <w:rFonts w:ascii="Symbol" w:hAnsi="Symbol" w:cs="Symbol"/>
    </w:rPr>
  </w:style>
  <w:style w:type="character" w:customStyle="1" w:styleId="WW8Num22z0">
    <w:name w:val="WW8Num22z0"/>
    <w:rsid w:val="00922C36"/>
    <w:rPr>
      <w:rFonts w:ascii="Courier New" w:hAnsi="Courier New" w:cs="Courier New"/>
    </w:rPr>
  </w:style>
  <w:style w:type="character" w:customStyle="1" w:styleId="WW8Num22z1">
    <w:name w:val="WW8Num22z1"/>
    <w:rsid w:val="00922C36"/>
    <w:rPr>
      <w:rFonts w:ascii="Symbol" w:hAnsi="Symbol" w:cs="Symbol"/>
    </w:rPr>
  </w:style>
  <w:style w:type="character" w:customStyle="1" w:styleId="WW8Num23z0">
    <w:name w:val="WW8Num23z0"/>
    <w:rsid w:val="00922C36"/>
    <w:rPr>
      <w:rFonts w:ascii="Wingdings" w:hAnsi="Wingdings" w:cs="Wingdings"/>
    </w:rPr>
  </w:style>
  <w:style w:type="character" w:customStyle="1" w:styleId="WW8Num23z1">
    <w:name w:val="WW8Num23z1"/>
    <w:rsid w:val="00922C36"/>
    <w:rPr>
      <w:rFonts w:ascii="Symbol" w:hAnsi="Symbol" w:cs="Symbol"/>
    </w:rPr>
  </w:style>
  <w:style w:type="character" w:customStyle="1" w:styleId="WW8Num24z0">
    <w:name w:val="WW8Num24z0"/>
    <w:rsid w:val="00922C36"/>
    <w:rPr>
      <w:rFonts w:ascii="Arial Narrow" w:eastAsia="Courier New" w:hAnsi="Arial Narrow" w:cs="Courier New"/>
    </w:rPr>
  </w:style>
  <w:style w:type="character" w:customStyle="1" w:styleId="WW8Num24z1">
    <w:name w:val="WW8Num24z1"/>
    <w:rsid w:val="00922C36"/>
    <w:rPr>
      <w:rFonts w:ascii="Arial" w:eastAsia="Times New Roman" w:hAnsi="Arial" w:cs="Arial"/>
    </w:rPr>
  </w:style>
  <w:style w:type="character" w:customStyle="1" w:styleId="WW8Num24z2">
    <w:name w:val="WW8Num24z2"/>
    <w:rsid w:val="00922C36"/>
    <w:rPr>
      <w:rFonts w:ascii="Wingdings" w:hAnsi="Wingdings" w:cs="Wingdings"/>
    </w:rPr>
  </w:style>
  <w:style w:type="character" w:customStyle="1" w:styleId="WW8Num24z3">
    <w:name w:val="WW8Num24z3"/>
    <w:rsid w:val="00922C36"/>
    <w:rPr>
      <w:rFonts w:ascii="Symbol" w:hAnsi="Symbol" w:cs="Symbol"/>
    </w:rPr>
  </w:style>
  <w:style w:type="character" w:customStyle="1" w:styleId="WW8Num24z4">
    <w:name w:val="WW8Num24z4"/>
    <w:rsid w:val="00922C36"/>
    <w:rPr>
      <w:rFonts w:ascii="Courier New" w:hAnsi="Courier New" w:cs="Courier New"/>
    </w:rPr>
  </w:style>
  <w:style w:type="character" w:customStyle="1" w:styleId="WW8Num25z0">
    <w:name w:val="WW8Num25z0"/>
    <w:rsid w:val="00922C36"/>
    <w:rPr>
      <w:rFonts w:ascii="Courier New" w:hAnsi="Courier New" w:cs="Courier New"/>
    </w:rPr>
  </w:style>
  <w:style w:type="character" w:customStyle="1" w:styleId="WW8Num25z2">
    <w:name w:val="WW8Num25z2"/>
    <w:rsid w:val="00922C36"/>
    <w:rPr>
      <w:rFonts w:ascii="Wingdings" w:hAnsi="Wingdings" w:cs="Wingdings"/>
    </w:rPr>
  </w:style>
  <w:style w:type="character" w:customStyle="1" w:styleId="WW8Num25z3">
    <w:name w:val="WW8Num25z3"/>
    <w:rsid w:val="00922C36"/>
    <w:rPr>
      <w:rFonts w:ascii="Symbol" w:hAnsi="Symbol" w:cs="Symbol"/>
    </w:rPr>
  </w:style>
  <w:style w:type="character" w:customStyle="1" w:styleId="WW8Num26z0">
    <w:name w:val="WW8Num26z0"/>
    <w:rsid w:val="00922C36"/>
    <w:rPr>
      <w:rFonts w:ascii="Times New Roman" w:hAnsi="Times New Roman" w:cs="Times New Roman"/>
    </w:rPr>
  </w:style>
  <w:style w:type="character" w:customStyle="1" w:styleId="WW8Num26z1">
    <w:name w:val="WW8Num26z1"/>
    <w:rsid w:val="00922C36"/>
    <w:rPr>
      <w:rFonts w:ascii="Courier New" w:hAnsi="Courier New" w:cs="Courier New"/>
    </w:rPr>
  </w:style>
  <w:style w:type="character" w:customStyle="1" w:styleId="WW8Num26z2">
    <w:name w:val="WW8Num26z2"/>
    <w:rsid w:val="00922C36"/>
    <w:rPr>
      <w:rFonts w:ascii="Wingdings" w:hAnsi="Wingdings" w:cs="Wingdings"/>
    </w:rPr>
  </w:style>
  <w:style w:type="character" w:customStyle="1" w:styleId="WW8Num26z3">
    <w:name w:val="WW8Num26z3"/>
    <w:rsid w:val="00922C36"/>
    <w:rPr>
      <w:rFonts w:ascii="Symbol" w:hAnsi="Symbol" w:cs="Symbol"/>
    </w:rPr>
  </w:style>
  <w:style w:type="character" w:customStyle="1" w:styleId="WW8Num27z0">
    <w:name w:val="WW8Num27z0"/>
    <w:rsid w:val="00922C36"/>
    <w:rPr>
      <w:rFonts w:ascii="Wingdings" w:hAnsi="Wingdings" w:cs="Wingdings"/>
    </w:rPr>
  </w:style>
  <w:style w:type="character" w:customStyle="1" w:styleId="WW8Num27z1">
    <w:name w:val="WW8Num27z1"/>
    <w:rsid w:val="00922C36"/>
    <w:rPr>
      <w:rFonts w:ascii="Courier New" w:hAnsi="Courier New" w:cs="Courier New"/>
    </w:rPr>
  </w:style>
  <w:style w:type="character" w:customStyle="1" w:styleId="WW8Num27z3">
    <w:name w:val="WW8Num27z3"/>
    <w:rsid w:val="00922C36"/>
    <w:rPr>
      <w:rFonts w:ascii="Symbol" w:hAnsi="Symbol" w:cs="Symbol"/>
    </w:rPr>
  </w:style>
  <w:style w:type="character" w:customStyle="1" w:styleId="WW8Num29z0">
    <w:name w:val="WW8Num29z0"/>
    <w:rsid w:val="00922C36"/>
    <w:rPr>
      <w:rFonts w:ascii="Wingdings" w:eastAsia="Times New Roman" w:hAnsi="Wingdings" w:cs="Times New Roman"/>
    </w:rPr>
  </w:style>
  <w:style w:type="character" w:customStyle="1" w:styleId="WW8Num29z1">
    <w:name w:val="WW8Num29z1"/>
    <w:rsid w:val="00922C36"/>
    <w:rPr>
      <w:rFonts w:ascii="Courier New" w:hAnsi="Courier New" w:cs="Courier New"/>
    </w:rPr>
  </w:style>
  <w:style w:type="character" w:customStyle="1" w:styleId="WW8Num29z2">
    <w:name w:val="WW8Num29z2"/>
    <w:rsid w:val="00922C36"/>
    <w:rPr>
      <w:rFonts w:ascii="Wingdings" w:hAnsi="Wingdings" w:cs="Wingdings"/>
    </w:rPr>
  </w:style>
  <w:style w:type="character" w:customStyle="1" w:styleId="WW8Num29z3">
    <w:name w:val="WW8Num29z3"/>
    <w:rsid w:val="00922C36"/>
    <w:rPr>
      <w:rFonts w:ascii="Symbol" w:hAnsi="Symbol" w:cs="Symbol"/>
    </w:rPr>
  </w:style>
  <w:style w:type="character" w:customStyle="1" w:styleId="WW8Num30z0">
    <w:name w:val="WW8Num30z0"/>
    <w:rsid w:val="00922C36"/>
    <w:rPr>
      <w:rFonts w:ascii="Times New Roman" w:hAnsi="Times New Roman" w:cs="Times New Roman"/>
    </w:rPr>
  </w:style>
  <w:style w:type="character" w:customStyle="1" w:styleId="WW8Num30z1">
    <w:name w:val="WW8Num30z1"/>
    <w:rsid w:val="00922C36"/>
    <w:rPr>
      <w:rFonts w:ascii="Courier New" w:hAnsi="Courier New" w:cs="Courier New"/>
    </w:rPr>
  </w:style>
  <w:style w:type="character" w:customStyle="1" w:styleId="WW8Num30z2">
    <w:name w:val="WW8Num30z2"/>
    <w:rsid w:val="00922C36"/>
    <w:rPr>
      <w:rFonts w:ascii="Wingdings" w:hAnsi="Wingdings" w:cs="Wingdings"/>
    </w:rPr>
  </w:style>
  <w:style w:type="character" w:customStyle="1" w:styleId="WW8Num30z3">
    <w:name w:val="WW8Num30z3"/>
    <w:rsid w:val="00922C36"/>
    <w:rPr>
      <w:rFonts w:ascii="Symbol" w:hAnsi="Symbol" w:cs="Symbol"/>
    </w:rPr>
  </w:style>
  <w:style w:type="character" w:customStyle="1" w:styleId="WW8Num31z0">
    <w:name w:val="WW8Num31z0"/>
    <w:rsid w:val="00922C36"/>
    <w:rPr>
      <w:rFonts w:ascii="Arial Narrow" w:eastAsia="Courier New" w:hAnsi="Arial Narrow" w:cs="Courier New"/>
    </w:rPr>
  </w:style>
  <w:style w:type="character" w:customStyle="1" w:styleId="WW8Num31z1">
    <w:name w:val="WW8Num31z1"/>
    <w:rsid w:val="00922C36"/>
    <w:rPr>
      <w:rFonts w:ascii="Courier New" w:hAnsi="Courier New" w:cs="Courier New"/>
    </w:rPr>
  </w:style>
  <w:style w:type="character" w:customStyle="1" w:styleId="WW8Num31z2">
    <w:name w:val="WW8Num31z2"/>
    <w:rsid w:val="00922C36"/>
    <w:rPr>
      <w:rFonts w:ascii="Wingdings" w:hAnsi="Wingdings" w:cs="Wingdings"/>
    </w:rPr>
  </w:style>
  <w:style w:type="character" w:customStyle="1" w:styleId="WW8Num31z3">
    <w:name w:val="WW8Num31z3"/>
    <w:rsid w:val="00922C36"/>
    <w:rPr>
      <w:rFonts w:ascii="Symbol" w:hAnsi="Symbol" w:cs="Symbol"/>
    </w:rPr>
  </w:style>
  <w:style w:type="character" w:customStyle="1" w:styleId="WW8Num32z0">
    <w:name w:val="WW8Num32z0"/>
    <w:rsid w:val="00922C36"/>
    <w:rPr>
      <w:rFonts w:ascii="Arial Narrow" w:eastAsia="Courier New" w:hAnsi="Arial Narrow" w:cs="Courier New"/>
    </w:rPr>
  </w:style>
  <w:style w:type="character" w:customStyle="1" w:styleId="WW8Num32z1">
    <w:name w:val="WW8Num32z1"/>
    <w:rsid w:val="00922C36"/>
    <w:rPr>
      <w:rFonts w:ascii="Courier New" w:hAnsi="Courier New" w:cs="Courier New"/>
    </w:rPr>
  </w:style>
  <w:style w:type="character" w:customStyle="1" w:styleId="WW8Num32z2">
    <w:name w:val="WW8Num32z2"/>
    <w:rsid w:val="00922C36"/>
    <w:rPr>
      <w:rFonts w:ascii="Wingdings" w:hAnsi="Wingdings" w:cs="Wingdings"/>
    </w:rPr>
  </w:style>
  <w:style w:type="character" w:customStyle="1" w:styleId="WW8Num32z3">
    <w:name w:val="WW8Num32z3"/>
    <w:rsid w:val="00922C36"/>
    <w:rPr>
      <w:rFonts w:ascii="Symbol" w:hAnsi="Symbol" w:cs="Symbol"/>
    </w:rPr>
  </w:style>
  <w:style w:type="character" w:customStyle="1" w:styleId="WW8Num33z0">
    <w:name w:val="WW8Num33z0"/>
    <w:rsid w:val="00922C36"/>
    <w:rPr>
      <w:rFonts w:ascii="Arial Narrow" w:eastAsia="Courier New" w:hAnsi="Arial Narrow" w:cs="Courier New"/>
    </w:rPr>
  </w:style>
  <w:style w:type="character" w:customStyle="1" w:styleId="WW8Num33z1">
    <w:name w:val="WW8Num33z1"/>
    <w:rsid w:val="00922C36"/>
    <w:rPr>
      <w:rFonts w:ascii="Courier New" w:hAnsi="Courier New" w:cs="Courier New"/>
    </w:rPr>
  </w:style>
  <w:style w:type="character" w:customStyle="1" w:styleId="WW8Num33z2">
    <w:name w:val="WW8Num33z2"/>
    <w:rsid w:val="00922C36"/>
    <w:rPr>
      <w:rFonts w:ascii="Wingdings" w:hAnsi="Wingdings" w:cs="Wingdings"/>
    </w:rPr>
  </w:style>
  <w:style w:type="character" w:customStyle="1" w:styleId="WW8Num33z3">
    <w:name w:val="WW8Num33z3"/>
    <w:rsid w:val="00922C36"/>
    <w:rPr>
      <w:rFonts w:ascii="Symbol" w:hAnsi="Symbol" w:cs="Symbol"/>
    </w:rPr>
  </w:style>
  <w:style w:type="character" w:customStyle="1" w:styleId="WW8Num34z0">
    <w:name w:val="WW8Num34z0"/>
    <w:rsid w:val="00922C36"/>
    <w:rPr>
      <w:rFonts w:ascii="Arial Narrow" w:eastAsia="Courier New" w:hAnsi="Arial Narrow" w:cs="Courier New"/>
    </w:rPr>
  </w:style>
  <w:style w:type="character" w:customStyle="1" w:styleId="WW8Num34z2">
    <w:name w:val="WW8Num34z2"/>
    <w:rsid w:val="00922C36"/>
    <w:rPr>
      <w:rFonts w:ascii="Wingdings" w:hAnsi="Wingdings" w:cs="Wingdings"/>
    </w:rPr>
  </w:style>
  <w:style w:type="character" w:customStyle="1" w:styleId="WW8Num34z3">
    <w:name w:val="WW8Num34z3"/>
    <w:rsid w:val="00922C36"/>
    <w:rPr>
      <w:rFonts w:ascii="Symbol" w:hAnsi="Symbol" w:cs="Symbol"/>
    </w:rPr>
  </w:style>
  <w:style w:type="character" w:customStyle="1" w:styleId="WW8Num34z4">
    <w:name w:val="WW8Num34z4"/>
    <w:rsid w:val="00922C36"/>
    <w:rPr>
      <w:rFonts w:ascii="Courier New" w:hAnsi="Courier New" w:cs="Courier New"/>
    </w:rPr>
  </w:style>
  <w:style w:type="character" w:customStyle="1" w:styleId="WW8Num35z0">
    <w:name w:val="WW8Num35z0"/>
    <w:rsid w:val="00922C36"/>
    <w:rPr>
      <w:rFonts w:ascii="Courier New" w:hAnsi="Courier New" w:cs="Courier New"/>
    </w:rPr>
  </w:style>
  <w:style w:type="character" w:customStyle="1" w:styleId="WW8Num35z1">
    <w:name w:val="WW8Num35z1"/>
    <w:rsid w:val="00922C36"/>
    <w:rPr>
      <w:rFonts w:ascii="Arial Narrow" w:eastAsia="Courier New" w:hAnsi="Arial Narrow" w:cs="Courier New"/>
    </w:rPr>
  </w:style>
  <w:style w:type="character" w:customStyle="1" w:styleId="WW8Num35z2">
    <w:name w:val="WW8Num35z2"/>
    <w:rsid w:val="00922C36"/>
    <w:rPr>
      <w:rFonts w:ascii="Wingdings" w:hAnsi="Wingdings" w:cs="Wingdings"/>
    </w:rPr>
  </w:style>
  <w:style w:type="character" w:customStyle="1" w:styleId="WW8Num35z3">
    <w:name w:val="WW8Num35z3"/>
    <w:rsid w:val="00922C36"/>
    <w:rPr>
      <w:rFonts w:ascii="Symbol" w:hAnsi="Symbol" w:cs="Symbol"/>
    </w:rPr>
  </w:style>
  <w:style w:type="character" w:customStyle="1" w:styleId="WW8Num36z0">
    <w:name w:val="WW8Num36z0"/>
    <w:rsid w:val="00922C36"/>
    <w:rPr>
      <w:rFonts w:ascii="Arial Narrow" w:eastAsia="Courier New" w:hAnsi="Arial Narrow" w:cs="Courier New"/>
    </w:rPr>
  </w:style>
  <w:style w:type="character" w:customStyle="1" w:styleId="WW8Num36z1">
    <w:name w:val="WW8Num36z1"/>
    <w:rsid w:val="00922C36"/>
    <w:rPr>
      <w:rFonts w:ascii="Courier New" w:hAnsi="Courier New" w:cs="Courier New"/>
    </w:rPr>
  </w:style>
  <w:style w:type="character" w:customStyle="1" w:styleId="WW8Num36z2">
    <w:name w:val="WW8Num36z2"/>
    <w:rsid w:val="00922C36"/>
    <w:rPr>
      <w:rFonts w:ascii="Wingdings" w:hAnsi="Wingdings" w:cs="Wingdings"/>
    </w:rPr>
  </w:style>
  <w:style w:type="character" w:customStyle="1" w:styleId="WW8Num36z3">
    <w:name w:val="WW8Num36z3"/>
    <w:rsid w:val="00922C36"/>
    <w:rPr>
      <w:rFonts w:ascii="Symbol" w:hAnsi="Symbol" w:cs="Symbol"/>
    </w:rPr>
  </w:style>
  <w:style w:type="character" w:customStyle="1" w:styleId="WW8Num38z0">
    <w:name w:val="WW8Num38z0"/>
    <w:rsid w:val="00922C36"/>
    <w:rPr>
      <w:rFonts w:ascii="Wingdings" w:hAnsi="Wingdings" w:cs="Wingdings"/>
    </w:rPr>
  </w:style>
  <w:style w:type="character" w:customStyle="1" w:styleId="WW8Num38z1">
    <w:name w:val="WW8Num38z1"/>
    <w:rsid w:val="00922C36"/>
    <w:rPr>
      <w:rFonts w:ascii="Arial" w:eastAsia="Times New Roman" w:hAnsi="Arial" w:cs="Arial"/>
    </w:rPr>
  </w:style>
  <w:style w:type="character" w:customStyle="1" w:styleId="WW8Num38z3">
    <w:name w:val="WW8Num38z3"/>
    <w:rsid w:val="00922C36"/>
    <w:rPr>
      <w:rFonts w:ascii="Symbol" w:hAnsi="Symbol" w:cs="Symbol"/>
    </w:rPr>
  </w:style>
  <w:style w:type="character" w:customStyle="1" w:styleId="WW8Num38z4">
    <w:name w:val="WW8Num38z4"/>
    <w:rsid w:val="00922C36"/>
    <w:rPr>
      <w:rFonts w:ascii="Courier New" w:hAnsi="Courier New" w:cs="Courier New"/>
    </w:rPr>
  </w:style>
  <w:style w:type="character" w:customStyle="1" w:styleId="WW8Num39z0">
    <w:name w:val="WW8Num39z0"/>
    <w:rsid w:val="00922C36"/>
    <w:rPr>
      <w:rFonts w:ascii="Courier New" w:hAnsi="Courier New" w:cs="Courier New"/>
    </w:rPr>
  </w:style>
  <w:style w:type="character" w:customStyle="1" w:styleId="WW8Num39z2">
    <w:name w:val="WW8Num39z2"/>
    <w:rsid w:val="00922C36"/>
    <w:rPr>
      <w:rFonts w:ascii="Wingdings" w:hAnsi="Wingdings" w:cs="Wingdings"/>
    </w:rPr>
  </w:style>
  <w:style w:type="character" w:customStyle="1" w:styleId="WW8Num39z3">
    <w:name w:val="WW8Num39z3"/>
    <w:rsid w:val="00922C36"/>
    <w:rPr>
      <w:rFonts w:ascii="Symbol" w:hAnsi="Symbol" w:cs="Symbol"/>
    </w:rPr>
  </w:style>
  <w:style w:type="character" w:customStyle="1" w:styleId="Policepardfaut1">
    <w:name w:val="Police par défaut1"/>
    <w:rsid w:val="00922C36"/>
  </w:style>
  <w:style w:type="character" w:styleId="Numrodepage">
    <w:name w:val="page number"/>
    <w:basedOn w:val="Policepardfaut1"/>
    <w:rsid w:val="00922C36"/>
  </w:style>
  <w:style w:type="character" w:customStyle="1" w:styleId="Caractresdenotedebasdepage">
    <w:name w:val="Caractères de note de bas de page"/>
    <w:basedOn w:val="Policepardfaut1"/>
    <w:rsid w:val="00922C36"/>
    <w:rPr>
      <w:vertAlign w:val="superscript"/>
    </w:rPr>
  </w:style>
  <w:style w:type="paragraph" w:customStyle="1" w:styleId="Titre10">
    <w:name w:val="Titre1"/>
    <w:basedOn w:val="Normal"/>
    <w:next w:val="Corpsdetexte"/>
    <w:rsid w:val="00922C3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Corpsdetexte">
    <w:name w:val="Body Text"/>
    <w:basedOn w:val="Normal"/>
    <w:rsid w:val="00922C36"/>
    <w:pPr>
      <w:jc w:val="both"/>
    </w:pPr>
    <w:rPr>
      <w:rFonts w:ascii="Times New Roman" w:hAnsi="Times New Roman" w:cs="Times New Roman"/>
      <w:szCs w:val="20"/>
    </w:rPr>
  </w:style>
  <w:style w:type="paragraph" w:styleId="Liste">
    <w:name w:val="List"/>
    <w:basedOn w:val="Corpsdetexte"/>
    <w:rsid w:val="00922C36"/>
    <w:rPr>
      <w:rFonts w:cs="Mangal"/>
    </w:rPr>
  </w:style>
  <w:style w:type="paragraph" w:styleId="Lgende">
    <w:name w:val="caption"/>
    <w:basedOn w:val="Normal"/>
    <w:qFormat/>
    <w:rsid w:val="00922C36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rsid w:val="00922C36"/>
    <w:pPr>
      <w:suppressLineNumbers/>
    </w:pPr>
    <w:rPr>
      <w:rFonts w:cs="Mangal"/>
    </w:rPr>
  </w:style>
  <w:style w:type="paragraph" w:styleId="En-tte">
    <w:name w:val="header"/>
    <w:basedOn w:val="Normal"/>
    <w:rsid w:val="00922C3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22C36"/>
    <w:pPr>
      <w:tabs>
        <w:tab w:val="center" w:pos="4536"/>
        <w:tab w:val="right" w:pos="9072"/>
      </w:tabs>
    </w:pPr>
  </w:style>
  <w:style w:type="paragraph" w:customStyle="1" w:styleId="Gdmath">
    <w:name w:val="Gdmath"/>
    <w:basedOn w:val="Normal"/>
    <w:rsid w:val="00922C36"/>
    <w:pPr>
      <w:numPr>
        <w:numId w:val="2"/>
      </w:numPr>
    </w:pPr>
    <w:rPr>
      <w:rFonts w:ascii="Times New Roman" w:hAnsi="Times New Roman" w:cs="Times New Roman"/>
      <w:color w:val="000000"/>
      <w:szCs w:val="18"/>
    </w:rPr>
  </w:style>
  <w:style w:type="paragraph" w:customStyle="1" w:styleId="actes">
    <w:name w:val="actes"/>
    <w:basedOn w:val="Normal"/>
    <w:next w:val="Normal"/>
    <w:rsid w:val="00922C36"/>
    <w:pPr>
      <w:jc w:val="both"/>
    </w:pPr>
    <w:rPr>
      <w:b/>
      <w:szCs w:val="20"/>
    </w:rPr>
  </w:style>
  <w:style w:type="paragraph" w:customStyle="1" w:styleId="Corpsdetexte21">
    <w:name w:val="Corps de texte 21"/>
    <w:basedOn w:val="Normal"/>
    <w:rsid w:val="00922C36"/>
    <w:rPr>
      <w:rFonts w:ascii="Times New Roman" w:hAnsi="Times New Roman" w:cs="Times New Roman"/>
      <w:b/>
      <w:szCs w:val="20"/>
    </w:rPr>
  </w:style>
  <w:style w:type="paragraph" w:customStyle="1" w:styleId="msonormalcxspmiddle">
    <w:name w:val="msonormalcxspmiddle"/>
    <w:basedOn w:val="Normal"/>
    <w:rsid w:val="00922C36"/>
    <w:pPr>
      <w:spacing w:before="280" w:after="280"/>
    </w:pPr>
  </w:style>
  <w:style w:type="paragraph" w:styleId="Paragraphedeliste">
    <w:name w:val="List Paragraph"/>
    <w:basedOn w:val="Normal"/>
    <w:qFormat/>
    <w:rsid w:val="00922C36"/>
    <w:pPr>
      <w:spacing w:after="200"/>
      <w:ind w:left="720"/>
    </w:pPr>
    <w:rPr>
      <w:rFonts w:ascii="Garamond" w:eastAsia="Cambria" w:hAnsi="Garamond" w:cs="Garamond"/>
    </w:rPr>
  </w:style>
  <w:style w:type="paragraph" w:styleId="Notedebasdepage">
    <w:name w:val="footnote text"/>
    <w:basedOn w:val="Normal"/>
    <w:rsid w:val="00922C36"/>
    <w:rPr>
      <w:sz w:val="20"/>
      <w:szCs w:val="20"/>
    </w:rPr>
  </w:style>
  <w:style w:type="paragraph" w:styleId="Textedebulles">
    <w:name w:val="Balloon Text"/>
    <w:basedOn w:val="Normal"/>
    <w:rsid w:val="00922C36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rsid w:val="00922C36"/>
    <w:pPr>
      <w:suppressLineNumbers/>
    </w:pPr>
  </w:style>
  <w:style w:type="paragraph" w:customStyle="1" w:styleId="Titredetableau">
    <w:name w:val="Titre de tableau"/>
    <w:basedOn w:val="Contenudetableau"/>
    <w:rsid w:val="00922C36"/>
    <w:pPr>
      <w:jc w:val="center"/>
    </w:pPr>
    <w:rPr>
      <w:b/>
      <w:bCs/>
    </w:rPr>
  </w:style>
  <w:style w:type="table" w:styleId="Grilledutableau">
    <w:name w:val="Table Grid"/>
    <w:basedOn w:val="TableauNormal"/>
    <w:unhideWhenUsed/>
    <w:rsid w:val="00E72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45600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42F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Titre1">
    <w:name w:val="heading 1"/>
    <w:basedOn w:val="Normal"/>
    <w:next w:val="Normal"/>
    <w:qFormat/>
    <w:rsid w:val="00922C36"/>
    <w:pPr>
      <w:keepNext/>
      <w:numPr>
        <w:numId w:val="1"/>
      </w:numPr>
      <w:jc w:val="center"/>
      <w:outlineLvl w:val="0"/>
    </w:pPr>
    <w:rPr>
      <w:rFonts w:ascii="Times New Roman" w:hAnsi="Times New Roman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922C36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922C36"/>
  </w:style>
  <w:style w:type="character" w:customStyle="1" w:styleId="WW8Num1z0">
    <w:name w:val="WW8Num1z0"/>
    <w:rsid w:val="00922C36"/>
    <w:rPr>
      <w:rFonts w:ascii="Ravie" w:eastAsia="SimSun" w:hAnsi="Ravie" w:cs="Ravie"/>
    </w:rPr>
  </w:style>
  <w:style w:type="character" w:customStyle="1" w:styleId="WW8Num1z1">
    <w:name w:val="WW8Num1z1"/>
    <w:rsid w:val="00922C36"/>
    <w:rPr>
      <w:rFonts w:ascii="Courier New" w:hAnsi="Courier New" w:cs="Courier New"/>
    </w:rPr>
  </w:style>
  <w:style w:type="character" w:customStyle="1" w:styleId="WW8Num1z2">
    <w:name w:val="WW8Num1z2"/>
    <w:rsid w:val="00922C36"/>
    <w:rPr>
      <w:rFonts w:ascii="Wingdings" w:hAnsi="Wingdings" w:cs="Wingdings"/>
    </w:rPr>
  </w:style>
  <w:style w:type="character" w:customStyle="1" w:styleId="WW8Num1z3">
    <w:name w:val="WW8Num1z3"/>
    <w:rsid w:val="00922C36"/>
    <w:rPr>
      <w:rFonts w:ascii="Symbol" w:hAnsi="Symbol" w:cs="Symbol"/>
    </w:rPr>
  </w:style>
  <w:style w:type="character" w:customStyle="1" w:styleId="WW8Num2z1">
    <w:name w:val="WW8Num2z1"/>
    <w:rsid w:val="00922C36"/>
    <w:rPr>
      <w:rFonts w:ascii="Courier New" w:hAnsi="Courier New" w:cs="Courier New"/>
    </w:rPr>
  </w:style>
  <w:style w:type="character" w:customStyle="1" w:styleId="WW8Num2z2">
    <w:name w:val="WW8Num2z2"/>
    <w:rsid w:val="00922C36"/>
    <w:rPr>
      <w:rFonts w:ascii="Wingdings" w:hAnsi="Wingdings" w:cs="Wingdings"/>
    </w:rPr>
  </w:style>
  <w:style w:type="character" w:customStyle="1" w:styleId="WW8Num2z3">
    <w:name w:val="WW8Num2z3"/>
    <w:rsid w:val="00922C36"/>
    <w:rPr>
      <w:rFonts w:ascii="Symbol" w:hAnsi="Symbol" w:cs="Symbol"/>
    </w:rPr>
  </w:style>
  <w:style w:type="character" w:customStyle="1" w:styleId="WW8Num3z0">
    <w:name w:val="WW8Num3z0"/>
    <w:rsid w:val="00922C36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922C36"/>
    <w:rPr>
      <w:rFonts w:ascii="Courier New" w:hAnsi="Courier New" w:cs="Courier New"/>
    </w:rPr>
  </w:style>
  <w:style w:type="character" w:customStyle="1" w:styleId="WW8Num3z2">
    <w:name w:val="WW8Num3z2"/>
    <w:rsid w:val="00922C36"/>
    <w:rPr>
      <w:rFonts w:ascii="Wingdings" w:hAnsi="Wingdings" w:cs="Wingdings"/>
    </w:rPr>
  </w:style>
  <w:style w:type="character" w:customStyle="1" w:styleId="WW8Num3z3">
    <w:name w:val="WW8Num3z3"/>
    <w:rsid w:val="00922C36"/>
    <w:rPr>
      <w:rFonts w:ascii="Symbol" w:hAnsi="Symbol" w:cs="Symbol"/>
    </w:rPr>
  </w:style>
  <w:style w:type="character" w:customStyle="1" w:styleId="WW8Num4z0">
    <w:name w:val="WW8Num4z0"/>
    <w:rsid w:val="00922C36"/>
    <w:rPr>
      <w:rFonts w:ascii="Arial Narrow" w:eastAsia="Courier New" w:hAnsi="Arial Narrow" w:cs="Courier New"/>
    </w:rPr>
  </w:style>
  <w:style w:type="character" w:customStyle="1" w:styleId="WW8Num4z1">
    <w:name w:val="WW8Num4z1"/>
    <w:rsid w:val="00922C36"/>
    <w:rPr>
      <w:rFonts w:ascii="Courier New" w:hAnsi="Courier New" w:cs="Courier New"/>
    </w:rPr>
  </w:style>
  <w:style w:type="character" w:customStyle="1" w:styleId="WW8Num4z2">
    <w:name w:val="WW8Num4z2"/>
    <w:rsid w:val="00922C36"/>
    <w:rPr>
      <w:rFonts w:ascii="Wingdings" w:hAnsi="Wingdings" w:cs="Wingdings"/>
    </w:rPr>
  </w:style>
  <w:style w:type="character" w:customStyle="1" w:styleId="WW8Num4z3">
    <w:name w:val="WW8Num4z3"/>
    <w:rsid w:val="00922C36"/>
    <w:rPr>
      <w:rFonts w:ascii="Symbol" w:hAnsi="Symbol" w:cs="Symbol"/>
    </w:rPr>
  </w:style>
  <w:style w:type="character" w:customStyle="1" w:styleId="WW8Num5z0">
    <w:name w:val="WW8Num5z0"/>
    <w:rsid w:val="00922C36"/>
    <w:rPr>
      <w:rFonts w:ascii="Wingdings" w:hAnsi="Wingdings" w:cs="Wingdings"/>
    </w:rPr>
  </w:style>
  <w:style w:type="character" w:customStyle="1" w:styleId="WW8Num5z1">
    <w:name w:val="WW8Num5z1"/>
    <w:rsid w:val="00922C36"/>
    <w:rPr>
      <w:rFonts w:ascii="Symbol" w:hAnsi="Symbol" w:cs="Symbol"/>
    </w:rPr>
  </w:style>
  <w:style w:type="character" w:customStyle="1" w:styleId="WW8Num6z0">
    <w:name w:val="WW8Num6z0"/>
    <w:rsid w:val="00922C36"/>
    <w:rPr>
      <w:rFonts w:ascii="Arial Narrow" w:eastAsia="Times New Roman" w:hAnsi="Arial Narrow" w:cs="Courier New"/>
      <w:b w:val="0"/>
    </w:rPr>
  </w:style>
  <w:style w:type="character" w:customStyle="1" w:styleId="WW8Num6z1">
    <w:name w:val="WW8Num6z1"/>
    <w:rsid w:val="00922C36"/>
    <w:rPr>
      <w:rFonts w:ascii="Courier New" w:hAnsi="Courier New" w:cs="Arial Narrow"/>
    </w:rPr>
  </w:style>
  <w:style w:type="character" w:customStyle="1" w:styleId="WW8Num6z2">
    <w:name w:val="WW8Num6z2"/>
    <w:rsid w:val="00922C36"/>
    <w:rPr>
      <w:rFonts w:ascii="Wingdings" w:hAnsi="Wingdings" w:cs="Wingdings"/>
    </w:rPr>
  </w:style>
  <w:style w:type="character" w:customStyle="1" w:styleId="WW8Num6z3">
    <w:name w:val="WW8Num6z3"/>
    <w:rsid w:val="00922C36"/>
    <w:rPr>
      <w:rFonts w:ascii="Symbol" w:hAnsi="Symbol" w:cs="Symbol"/>
    </w:rPr>
  </w:style>
  <w:style w:type="character" w:customStyle="1" w:styleId="WW8Num7z0">
    <w:name w:val="WW8Num7z0"/>
    <w:rsid w:val="00922C36"/>
    <w:rPr>
      <w:rFonts w:ascii="Times New Roman" w:hAnsi="Times New Roman" w:cs="Times New Roman"/>
    </w:rPr>
  </w:style>
  <w:style w:type="character" w:customStyle="1" w:styleId="WW8Num7z1">
    <w:name w:val="WW8Num7z1"/>
    <w:rsid w:val="00922C36"/>
    <w:rPr>
      <w:rFonts w:ascii="Verdana" w:eastAsia="Times New Roman" w:hAnsi="Verdana" w:cs="Times New Roman"/>
    </w:rPr>
  </w:style>
  <w:style w:type="character" w:customStyle="1" w:styleId="WW8Num7z2">
    <w:name w:val="WW8Num7z2"/>
    <w:rsid w:val="00922C36"/>
    <w:rPr>
      <w:rFonts w:ascii="Wingdings" w:hAnsi="Wingdings" w:cs="Wingdings"/>
    </w:rPr>
  </w:style>
  <w:style w:type="character" w:customStyle="1" w:styleId="WW8Num7z3">
    <w:name w:val="WW8Num7z3"/>
    <w:rsid w:val="00922C36"/>
    <w:rPr>
      <w:rFonts w:ascii="Symbol" w:hAnsi="Symbol" w:cs="Symbol"/>
    </w:rPr>
  </w:style>
  <w:style w:type="character" w:customStyle="1" w:styleId="WW8Num7z4">
    <w:name w:val="WW8Num7z4"/>
    <w:rsid w:val="00922C36"/>
    <w:rPr>
      <w:rFonts w:ascii="Courier New" w:hAnsi="Courier New" w:cs="Courier New"/>
    </w:rPr>
  </w:style>
  <w:style w:type="character" w:customStyle="1" w:styleId="WW8Num8z0">
    <w:name w:val="WW8Num8z0"/>
    <w:rsid w:val="00922C36"/>
    <w:rPr>
      <w:rFonts w:ascii="Symbol" w:eastAsia="Ravie" w:hAnsi="Symbol" w:cs="Arial"/>
    </w:rPr>
  </w:style>
  <w:style w:type="character" w:customStyle="1" w:styleId="WW8Num8z1">
    <w:name w:val="WW8Num8z1"/>
    <w:rsid w:val="00922C36"/>
    <w:rPr>
      <w:rFonts w:ascii="Courier New" w:hAnsi="Courier New" w:cs="Courier New"/>
    </w:rPr>
  </w:style>
  <w:style w:type="character" w:customStyle="1" w:styleId="WW8Num8z2">
    <w:name w:val="WW8Num8z2"/>
    <w:rsid w:val="00922C36"/>
    <w:rPr>
      <w:rFonts w:ascii="Wingdings" w:hAnsi="Wingdings" w:cs="Wingdings"/>
    </w:rPr>
  </w:style>
  <w:style w:type="character" w:customStyle="1" w:styleId="WW8Num8z3">
    <w:name w:val="WW8Num8z3"/>
    <w:rsid w:val="00922C36"/>
    <w:rPr>
      <w:rFonts w:ascii="Symbol" w:hAnsi="Symbol" w:cs="Symbol"/>
    </w:rPr>
  </w:style>
  <w:style w:type="character" w:customStyle="1" w:styleId="WW8Num9z0">
    <w:name w:val="WW8Num9z0"/>
    <w:rsid w:val="00922C36"/>
    <w:rPr>
      <w:rFonts w:ascii="Ravie" w:eastAsia="SimSun" w:hAnsi="Ravie" w:cs="Ravie"/>
    </w:rPr>
  </w:style>
  <w:style w:type="character" w:customStyle="1" w:styleId="WW8Num9z1">
    <w:name w:val="WW8Num9z1"/>
    <w:rsid w:val="00922C36"/>
    <w:rPr>
      <w:rFonts w:ascii="Arial Narrow" w:eastAsia="Times New Roman" w:hAnsi="Arial Narrow" w:cs="Times New Roman"/>
    </w:rPr>
  </w:style>
  <w:style w:type="character" w:customStyle="1" w:styleId="WW8Num9z2">
    <w:name w:val="WW8Num9z2"/>
    <w:rsid w:val="00922C36"/>
    <w:rPr>
      <w:rFonts w:ascii="Wingdings" w:hAnsi="Wingdings" w:cs="Wingdings"/>
    </w:rPr>
  </w:style>
  <w:style w:type="character" w:customStyle="1" w:styleId="WW8Num9z3">
    <w:name w:val="WW8Num9z3"/>
    <w:rsid w:val="00922C36"/>
    <w:rPr>
      <w:rFonts w:ascii="Symbol" w:hAnsi="Symbol" w:cs="Symbol"/>
    </w:rPr>
  </w:style>
  <w:style w:type="character" w:customStyle="1" w:styleId="WW8Num9z4">
    <w:name w:val="WW8Num9z4"/>
    <w:rsid w:val="00922C36"/>
    <w:rPr>
      <w:rFonts w:ascii="Courier New" w:hAnsi="Courier New" w:cs="Courier New"/>
    </w:rPr>
  </w:style>
  <w:style w:type="character" w:customStyle="1" w:styleId="WW8Num10z0">
    <w:name w:val="WW8Num10z0"/>
    <w:rsid w:val="00922C36"/>
    <w:rPr>
      <w:rFonts w:ascii="Ravie" w:eastAsia="SimSun" w:hAnsi="Ravie" w:cs="Ravie"/>
    </w:rPr>
  </w:style>
  <w:style w:type="character" w:customStyle="1" w:styleId="WW8Num10z1">
    <w:name w:val="WW8Num10z1"/>
    <w:rsid w:val="00922C36"/>
    <w:rPr>
      <w:rFonts w:ascii="Arial Narrow" w:eastAsia="Times New Roman" w:hAnsi="Arial Narrow" w:cs="Times New Roman"/>
    </w:rPr>
  </w:style>
  <w:style w:type="character" w:customStyle="1" w:styleId="WW8Num10z2">
    <w:name w:val="WW8Num10z2"/>
    <w:rsid w:val="00922C36"/>
    <w:rPr>
      <w:rFonts w:ascii="Wingdings" w:hAnsi="Wingdings" w:cs="Wingdings"/>
    </w:rPr>
  </w:style>
  <w:style w:type="character" w:customStyle="1" w:styleId="WW8Num10z3">
    <w:name w:val="WW8Num10z3"/>
    <w:rsid w:val="00922C36"/>
    <w:rPr>
      <w:rFonts w:ascii="Symbol" w:hAnsi="Symbol" w:cs="Symbol"/>
    </w:rPr>
  </w:style>
  <w:style w:type="character" w:customStyle="1" w:styleId="WW8Num10z4">
    <w:name w:val="WW8Num10z4"/>
    <w:rsid w:val="00922C36"/>
    <w:rPr>
      <w:rFonts w:ascii="Courier New" w:hAnsi="Courier New" w:cs="Courier New"/>
    </w:rPr>
  </w:style>
  <w:style w:type="character" w:customStyle="1" w:styleId="WW8Num11z0">
    <w:name w:val="WW8Num11z0"/>
    <w:rsid w:val="00922C36"/>
    <w:rPr>
      <w:rFonts w:ascii="Arial Narrow" w:eastAsia="Courier New" w:hAnsi="Arial Narrow" w:cs="Courier New"/>
    </w:rPr>
  </w:style>
  <w:style w:type="character" w:customStyle="1" w:styleId="WW8Num11z1">
    <w:name w:val="WW8Num11z1"/>
    <w:rsid w:val="00922C36"/>
    <w:rPr>
      <w:rFonts w:ascii="Arial Narrow" w:eastAsia="Times New Roman" w:hAnsi="Arial Narrow" w:cs="Courier New"/>
    </w:rPr>
  </w:style>
  <w:style w:type="character" w:customStyle="1" w:styleId="WW8Num11z2">
    <w:name w:val="WW8Num11z2"/>
    <w:rsid w:val="00922C36"/>
    <w:rPr>
      <w:rFonts w:ascii="Wingdings" w:hAnsi="Wingdings" w:cs="Wingdings"/>
    </w:rPr>
  </w:style>
  <w:style w:type="character" w:customStyle="1" w:styleId="WW8Num11z3">
    <w:name w:val="WW8Num11z3"/>
    <w:rsid w:val="00922C36"/>
    <w:rPr>
      <w:rFonts w:ascii="Symbol" w:hAnsi="Symbol" w:cs="Symbol"/>
    </w:rPr>
  </w:style>
  <w:style w:type="character" w:customStyle="1" w:styleId="WW8Num11z4">
    <w:name w:val="WW8Num11z4"/>
    <w:rsid w:val="00922C36"/>
    <w:rPr>
      <w:rFonts w:ascii="Courier New" w:hAnsi="Courier New" w:cs="Courier New"/>
    </w:rPr>
  </w:style>
  <w:style w:type="character" w:customStyle="1" w:styleId="WW8Num12z0">
    <w:name w:val="WW8Num12z0"/>
    <w:rsid w:val="00922C36"/>
    <w:rPr>
      <w:rFonts w:ascii="Wingdings" w:hAnsi="Wingdings" w:cs="Wingdings"/>
    </w:rPr>
  </w:style>
  <w:style w:type="character" w:customStyle="1" w:styleId="WW8Num12z1">
    <w:name w:val="WW8Num12z1"/>
    <w:rsid w:val="00922C36"/>
    <w:rPr>
      <w:rFonts w:ascii="Arial" w:eastAsia="Times New Roman" w:hAnsi="Arial" w:cs="Arial"/>
    </w:rPr>
  </w:style>
  <w:style w:type="character" w:customStyle="1" w:styleId="WW8Num12z3">
    <w:name w:val="WW8Num12z3"/>
    <w:rsid w:val="00922C36"/>
    <w:rPr>
      <w:rFonts w:ascii="Symbol" w:hAnsi="Symbol" w:cs="Symbol"/>
    </w:rPr>
  </w:style>
  <w:style w:type="character" w:customStyle="1" w:styleId="WW8Num12z4">
    <w:name w:val="WW8Num12z4"/>
    <w:rsid w:val="00922C36"/>
    <w:rPr>
      <w:rFonts w:ascii="Courier New" w:hAnsi="Courier New" w:cs="Courier New"/>
    </w:rPr>
  </w:style>
  <w:style w:type="character" w:customStyle="1" w:styleId="WW8Num13z0">
    <w:name w:val="WW8Num13z0"/>
    <w:rsid w:val="00922C36"/>
    <w:rPr>
      <w:rFonts w:ascii="Arial Narrow" w:eastAsia="Courier New" w:hAnsi="Arial Narrow" w:cs="Courier New"/>
      <w:color w:val="auto"/>
    </w:rPr>
  </w:style>
  <w:style w:type="character" w:customStyle="1" w:styleId="WW8Num13z1">
    <w:name w:val="WW8Num13z1"/>
    <w:rsid w:val="00922C36"/>
    <w:rPr>
      <w:rFonts w:ascii="Courier New" w:hAnsi="Courier New" w:cs="Courier New"/>
    </w:rPr>
  </w:style>
  <w:style w:type="character" w:customStyle="1" w:styleId="WW8Num13z2">
    <w:name w:val="WW8Num13z2"/>
    <w:rsid w:val="00922C36"/>
    <w:rPr>
      <w:rFonts w:ascii="Wingdings" w:hAnsi="Wingdings" w:cs="Wingdings"/>
    </w:rPr>
  </w:style>
  <w:style w:type="character" w:customStyle="1" w:styleId="WW8Num13z3">
    <w:name w:val="WW8Num13z3"/>
    <w:rsid w:val="00922C36"/>
    <w:rPr>
      <w:rFonts w:ascii="Symbol" w:hAnsi="Symbol" w:cs="Symbol"/>
    </w:rPr>
  </w:style>
  <w:style w:type="character" w:customStyle="1" w:styleId="WW8Num14z0">
    <w:name w:val="WW8Num14z0"/>
    <w:rsid w:val="00922C36"/>
    <w:rPr>
      <w:rFonts w:ascii="Arial Narrow" w:eastAsia="Times New Roman" w:hAnsi="Arial Narrow" w:cs="Courier New"/>
    </w:rPr>
  </w:style>
  <w:style w:type="character" w:customStyle="1" w:styleId="WW8Num14z1">
    <w:name w:val="WW8Num14z1"/>
    <w:rsid w:val="00922C36"/>
    <w:rPr>
      <w:rFonts w:ascii="Courier New" w:hAnsi="Courier New" w:cs="Arial Narrow"/>
    </w:rPr>
  </w:style>
  <w:style w:type="character" w:customStyle="1" w:styleId="WW8Num14z2">
    <w:name w:val="WW8Num14z2"/>
    <w:rsid w:val="00922C36"/>
    <w:rPr>
      <w:rFonts w:ascii="Wingdings" w:hAnsi="Wingdings" w:cs="Wingdings"/>
    </w:rPr>
  </w:style>
  <w:style w:type="character" w:customStyle="1" w:styleId="WW8Num14z3">
    <w:name w:val="WW8Num14z3"/>
    <w:rsid w:val="00922C36"/>
    <w:rPr>
      <w:rFonts w:ascii="Symbol" w:hAnsi="Symbol" w:cs="Symbol"/>
    </w:rPr>
  </w:style>
  <w:style w:type="character" w:customStyle="1" w:styleId="WW8Num15z0">
    <w:name w:val="WW8Num15z0"/>
    <w:rsid w:val="00922C36"/>
    <w:rPr>
      <w:rFonts w:ascii="Arial Narrow" w:eastAsia="Courier New" w:hAnsi="Arial Narrow" w:cs="Courier New"/>
    </w:rPr>
  </w:style>
  <w:style w:type="character" w:customStyle="1" w:styleId="WW8Num15z1">
    <w:name w:val="WW8Num15z1"/>
    <w:rsid w:val="00922C36"/>
    <w:rPr>
      <w:rFonts w:ascii="Courier New" w:hAnsi="Courier New" w:cs="Courier New"/>
    </w:rPr>
  </w:style>
  <w:style w:type="character" w:customStyle="1" w:styleId="WW8Num15z2">
    <w:name w:val="WW8Num15z2"/>
    <w:rsid w:val="00922C36"/>
    <w:rPr>
      <w:rFonts w:ascii="Wingdings" w:hAnsi="Wingdings" w:cs="Wingdings"/>
    </w:rPr>
  </w:style>
  <w:style w:type="character" w:customStyle="1" w:styleId="WW8Num15z3">
    <w:name w:val="WW8Num15z3"/>
    <w:rsid w:val="00922C36"/>
    <w:rPr>
      <w:rFonts w:ascii="Symbol" w:hAnsi="Symbol" w:cs="Symbol"/>
    </w:rPr>
  </w:style>
  <w:style w:type="character" w:customStyle="1" w:styleId="WW8Num17z0">
    <w:name w:val="WW8Num17z0"/>
    <w:rsid w:val="00922C36"/>
    <w:rPr>
      <w:rFonts w:ascii="Arial Narrow" w:eastAsia="Courier New" w:hAnsi="Arial Narrow" w:cs="Courier New"/>
    </w:rPr>
  </w:style>
  <w:style w:type="character" w:customStyle="1" w:styleId="WW8Num17z1">
    <w:name w:val="WW8Num17z1"/>
    <w:rsid w:val="00922C36"/>
    <w:rPr>
      <w:rFonts w:ascii="Courier New" w:hAnsi="Courier New" w:cs="Courier New"/>
    </w:rPr>
  </w:style>
  <w:style w:type="character" w:customStyle="1" w:styleId="WW8Num17z2">
    <w:name w:val="WW8Num17z2"/>
    <w:rsid w:val="00922C36"/>
    <w:rPr>
      <w:rFonts w:ascii="Wingdings" w:hAnsi="Wingdings" w:cs="Wingdings"/>
    </w:rPr>
  </w:style>
  <w:style w:type="character" w:customStyle="1" w:styleId="WW8Num17z3">
    <w:name w:val="WW8Num17z3"/>
    <w:rsid w:val="00922C36"/>
    <w:rPr>
      <w:rFonts w:ascii="Symbol" w:hAnsi="Symbol" w:cs="Symbol"/>
    </w:rPr>
  </w:style>
  <w:style w:type="character" w:customStyle="1" w:styleId="WW8Num18z0">
    <w:name w:val="WW8Num18z0"/>
    <w:rsid w:val="00922C36"/>
    <w:rPr>
      <w:rFonts w:ascii="Symbol" w:hAnsi="Symbol" w:cs="Symbol"/>
    </w:rPr>
  </w:style>
  <w:style w:type="character" w:customStyle="1" w:styleId="WW8Num19z0">
    <w:name w:val="WW8Num19z0"/>
    <w:rsid w:val="00922C36"/>
    <w:rPr>
      <w:rFonts w:ascii="Courier New" w:hAnsi="Courier New" w:cs="Courier New"/>
    </w:rPr>
  </w:style>
  <w:style w:type="character" w:customStyle="1" w:styleId="WW8Num19z1">
    <w:name w:val="WW8Num19z1"/>
    <w:rsid w:val="00922C36"/>
    <w:rPr>
      <w:rFonts w:ascii="Arial Narrow" w:eastAsia="Courier New" w:hAnsi="Arial Narrow" w:cs="Courier New"/>
    </w:rPr>
  </w:style>
  <w:style w:type="character" w:customStyle="1" w:styleId="WW8Num19z2">
    <w:name w:val="WW8Num19z2"/>
    <w:rsid w:val="00922C36"/>
    <w:rPr>
      <w:rFonts w:ascii="Wingdings" w:hAnsi="Wingdings" w:cs="Wingdings"/>
    </w:rPr>
  </w:style>
  <w:style w:type="character" w:customStyle="1" w:styleId="WW8Num19z3">
    <w:name w:val="WW8Num19z3"/>
    <w:rsid w:val="00922C36"/>
    <w:rPr>
      <w:rFonts w:ascii="Symbol" w:hAnsi="Symbol" w:cs="Symbol"/>
    </w:rPr>
  </w:style>
  <w:style w:type="character" w:customStyle="1" w:styleId="WW8Num20z0">
    <w:name w:val="WW8Num20z0"/>
    <w:rsid w:val="00922C36"/>
    <w:rPr>
      <w:rFonts w:ascii="Ravie" w:eastAsia="SimSun" w:hAnsi="Ravie" w:cs="Ravie"/>
    </w:rPr>
  </w:style>
  <w:style w:type="character" w:customStyle="1" w:styleId="WW8Num20z1">
    <w:name w:val="WW8Num20z1"/>
    <w:rsid w:val="00922C36"/>
    <w:rPr>
      <w:rFonts w:ascii="Courier New" w:hAnsi="Courier New" w:cs="Courier New"/>
    </w:rPr>
  </w:style>
  <w:style w:type="character" w:customStyle="1" w:styleId="WW8Num20z2">
    <w:name w:val="WW8Num20z2"/>
    <w:rsid w:val="00922C36"/>
    <w:rPr>
      <w:rFonts w:ascii="Wingdings" w:hAnsi="Wingdings" w:cs="Wingdings"/>
    </w:rPr>
  </w:style>
  <w:style w:type="character" w:customStyle="1" w:styleId="WW8Num20z3">
    <w:name w:val="WW8Num20z3"/>
    <w:rsid w:val="00922C36"/>
    <w:rPr>
      <w:rFonts w:ascii="Symbol" w:hAnsi="Symbol" w:cs="Symbol"/>
    </w:rPr>
  </w:style>
  <w:style w:type="character" w:customStyle="1" w:styleId="WW8Num21z0">
    <w:name w:val="WW8Num21z0"/>
    <w:rsid w:val="00922C36"/>
    <w:rPr>
      <w:rFonts w:ascii="Wingdings" w:hAnsi="Wingdings" w:cs="Wingdings"/>
    </w:rPr>
  </w:style>
  <w:style w:type="character" w:customStyle="1" w:styleId="WW8Num21z1">
    <w:name w:val="WW8Num21z1"/>
    <w:rsid w:val="00922C36"/>
    <w:rPr>
      <w:rFonts w:ascii="Courier New" w:hAnsi="Courier New" w:cs="Courier New"/>
    </w:rPr>
  </w:style>
  <w:style w:type="character" w:customStyle="1" w:styleId="WW8Num21z3">
    <w:name w:val="WW8Num21z3"/>
    <w:rsid w:val="00922C36"/>
    <w:rPr>
      <w:rFonts w:ascii="Symbol" w:hAnsi="Symbol" w:cs="Symbol"/>
    </w:rPr>
  </w:style>
  <w:style w:type="character" w:customStyle="1" w:styleId="WW8Num22z0">
    <w:name w:val="WW8Num22z0"/>
    <w:rsid w:val="00922C36"/>
    <w:rPr>
      <w:rFonts w:ascii="Courier New" w:hAnsi="Courier New" w:cs="Courier New"/>
    </w:rPr>
  </w:style>
  <w:style w:type="character" w:customStyle="1" w:styleId="WW8Num22z1">
    <w:name w:val="WW8Num22z1"/>
    <w:rsid w:val="00922C36"/>
    <w:rPr>
      <w:rFonts w:ascii="Symbol" w:hAnsi="Symbol" w:cs="Symbol"/>
    </w:rPr>
  </w:style>
  <w:style w:type="character" w:customStyle="1" w:styleId="WW8Num23z0">
    <w:name w:val="WW8Num23z0"/>
    <w:rsid w:val="00922C36"/>
    <w:rPr>
      <w:rFonts w:ascii="Wingdings" w:hAnsi="Wingdings" w:cs="Wingdings"/>
    </w:rPr>
  </w:style>
  <w:style w:type="character" w:customStyle="1" w:styleId="WW8Num23z1">
    <w:name w:val="WW8Num23z1"/>
    <w:rsid w:val="00922C36"/>
    <w:rPr>
      <w:rFonts w:ascii="Symbol" w:hAnsi="Symbol" w:cs="Symbol"/>
    </w:rPr>
  </w:style>
  <w:style w:type="character" w:customStyle="1" w:styleId="WW8Num24z0">
    <w:name w:val="WW8Num24z0"/>
    <w:rsid w:val="00922C36"/>
    <w:rPr>
      <w:rFonts w:ascii="Arial Narrow" w:eastAsia="Courier New" w:hAnsi="Arial Narrow" w:cs="Courier New"/>
    </w:rPr>
  </w:style>
  <w:style w:type="character" w:customStyle="1" w:styleId="WW8Num24z1">
    <w:name w:val="WW8Num24z1"/>
    <w:rsid w:val="00922C36"/>
    <w:rPr>
      <w:rFonts w:ascii="Arial" w:eastAsia="Times New Roman" w:hAnsi="Arial" w:cs="Arial"/>
    </w:rPr>
  </w:style>
  <w:style w:type="character" w:customStyle="1" w:styleId="WW8Num24z2">
    <w:name w:val="WW8Num24z2"/>
    <w:rsid w:val="00922C36"/>
    <w:rPr>
      <w:rFonts w:ascii="Wingdings" w:hAnsi="Wingdings" w:cs="Wingdings"/>
    </w:rPr>
  </w:style>
  <w:style w:type="character" w:customStyle="1" w:styleId="WW8Num24z3">
    <w:name w:val="WW8Num24z3"/>
    <w:rsid w:val="00922C36"/>
    <w:rPr>
      <w:rFonts w:ascii="Symbol" w:hAnsi="Symbol" w:cs="Symbol"/>
    </w:rPr>
  </w:style>
  <w:style w:type="character" w:customStyle="1" w:styleId="WW8Num24z4">
    <w:name w:val="WW8Num24z4"/>
    <w:rsid w:val="00922C36"/>
    <w:rPr>
      <w:rFonts w:ascii="Courier New" w:hAnsi="Courier New" w:cs="Courier New"/>
    </w:rPr>
  </w:style>
  <w:style w:type="character" w:customStyle="1" w:styleId="WW8Num25z0">
    <w:name w:val="WW8Num25z0"/>
    <w:rsid w:val="00922C36"/>
    <w:rPr>
      <w:rFonts w:ascii="Courier New" w:hAnsi="Courier New" w:cs="Courier New"/>
    </w:rPr>
  </w:style>
  <w:style w:type="character" w:customStyle="1" w:styleId="WW8Num25z2">
    <w:name w:val="WW8Num25z2"/>
    <w:rsid w:val="00922C36"/>
    <w:rPr>
      <w:rFonts w:ascii="Wingdings" w:hAnsi="Wingdings" w:cs="Wingdings"/>
    </w:rPr>
  </w:style>
  <w:style w:type="character" w:customStyle="1" w:styleId="WW8Num25z3">
    <w:name w:val="WW8Num25z3"/>
    <w:rsid w:val="00922C36"/>
    <w:rPr>
      <w:rFonts w:ascii="Symbol" w:hAnsi="Symbol" w:cs="Symbol"/>
    </w:rPr>
  </w:style>
  <w:style w:type="character" w:customStyle="1" w:styleId="WW8Num26z0">
    <w:name w:val="WW8Num26z0"/>
    <w:rsid w:val="00922C36"/>
    <w:rPr>
      <w:rFonts w:ascii="Times New Roman" w:hAnsi="Times New Roman" w:cs="Times New Roman"/>
    </w:rPr>
  </w:style>
  <w:style w:type="character" w:customStyle="1" w:styleId="WW8Num26z1">
    <w:name w:val="WW8Num26z1"/>
    <w:rsid w:val="00922C36"/>
    <w:rPr>
      <w:rFonts w:ascii="Courier New" w:hAnsi="Courier New" w:cs="Courier New"/>
    </w:rPr>
  </w:style>
  <w:style w:type="character" w:customStyle="1" w:styleId="WW8Num26z2">
    <w:name w:val="WW8Num26z2"/>
    <w:rsid w:val="00922C36"/>
    <w:rPr>
      <w:rFonts w:ascii="Wingdings" w:hAnsi="Wingdings" w:cs="Wingdings"/>
    </w:rPr>
  </w:style>
  <w:style w:type="character" w:customStyle="1" w:styleId="WW8Num26z3">
    <w:name w:val="WW8Num26z3"/>
    <w:rsid w:val="00922C36"/>
    <w:rPr>
      <w:rFonts w:ascii="Symbol" w:hAnsi="Symbol" w:cs="Symbol"/>
    </w:rPr>
  </w:style>
  <w:style w:type="character" w:customStyle="1" w:styleId="WW8Num27z0">
    <w:name w:val="WW8Num27z0"/>
    <w:rsid w:val="00922C36"/>
    <w:rPr>
      <w:rFonts w:ascii="Wingdings" w:hAnsi="Wingdings" w:cs="Wingdings"/>
    </w:rPr>
  </w:style>
  <w:style w:type="character" w:customStyle="1" w:styleId="WW8Num27z1">
    <w:name w:val="WW8Num27z1"/>
    <w:rsid w:val="00922C36"/>
    <w:rPr>
      <w:rFonts w:ascii="Courier New" w:hAnsi="Courier New" w:cs="Courier New"/>
    </w:rPr>
  </w:style>
  <w:style w:type="character" w:customStyle="1" w:styleId="WW8Num27z3">
    <w:name w:val="WW8Num27z3"/>
    <w:rsid w:val="00922C36"/>
    <w:rPr>
      <w:rFonts w:ascii="Symbol" w:hAnsi="Symbol" w:cs="Symbol"/>
    </w:rPr>
  </w:style>
  <w:style w:type="character" w:customStyle="1" w:styleId="WW8Num29z0">
    <w:name w:val="WW8Num29z0"/>
    <w:rsid w:val="00922C36"/>
    <w:rPr>
      <w:rFonts w:ascii="Wingdings" w:eastAsia="Times New Roman" w:hAnsi="Wingdings" w:cs="Times New Roman"/>
    </w:rPr>
  </w:style>
  <w:style w:type="character" w:customStyle="1" w:styleId="WW8Num29z1">
    <w:name w:val="WW8Num29z1"/>
    <w:rsid w:val="00922C36"/>
    <w:rPr>
      <w:rFonts w:ascii="Courier New" w:hAnsi="Courier New" w:cs="Courier New"/>
    </w:rPr>
  </w:style>
  <w:style w:type="character" w:customStyle="1" w:styleId="WW8Num29z2">
    <w:name w:val="WW8Num29z2"/>
    <w:rsid w:val="00922C36"/>
    <w:rPr>
      <w:rFonts w:ascii="Wingdings" w:hAnsi="Wingdings" w:cs="Wingdings"/>
    </w:rPr>
  </w:style>
  <w:style w:type="character" w:customStyle="1" w:styleId="WW8Num29z3">
    <w:name w:val="WW8Num29z3"/>
    <w:rsid w:val="00922C36"/>
    <w:rPr>
      <w:rFonts w:ascii="Symbol" w:hAnsi="Symbol" w:cs="Symbol"/>
    </w:rPr>
  </w:style>
  <w:style w:type="character" w:customStyle="1" w:styleId="WW8Num30z0">
    <w:name w:val="WW8Num30z0"/>
    <w:rsid w:val="00922C36"/>
    <w:rPr>
      <w:rFonts w:ascii="Times New Roman" w:hAnsi="Times New Roman" w:cs="Times New Roman"/>
    </w:rPr>
  </w:style>
  <w:style w:type="character" w:customStyle="1" w:styleId="WW8Num30z1">
    <w:name w:val="WW8Num30z1"/>
    <w:rsid w:val="00922C36"/>
    <w:rPr>
      <w:rFonts w:ascii="Courier New" w:hAnsi="Courier New" w:cs="Courier New"/>
    </w:rPr>
  </w:style>
  <w:style w:type="character" w:customStyle="1" w:styleId="WW8Num30z2">
    <w:name w:val="WW8Num30z2"/>
    <w:rsid w:val="00922C36"/>
    <w:rPr>
      <w:rFonts w:ascii="Wingdings" w:hAnsi="Wingdings" w:cs="Wingdings"/>
    </w:rPr>
  </w:style>
  <w:style w:type="character" w:customStyle="1" w:styleId="WW8Num30z3">
    <w:name w:val="WW8Num30z3"/>
    <w:rsid w:val="00922C36"/>
    <w:rPr>
      <w:rFonts w:ascii="Symbol" w:hAnsi="Symbol" w:cs="Symbol"/>
    </w:rPr>
  </w:style>
  <w:style w:type="character" w:customStyle="1" w:styleId="WW8Num31z0">
    <w:name w:val="WW8Num31z0"/>
    <w:rsid w:val="00922C36"/>
    <w:rPr>
      <w:rFonts w:ascii="Arial Narrow" w:eastAsia="Courier New" w:hAnsi="Arial Narrow" w:cs="Courier New"/>
    </w:rPr>
  </w:style>
  <w:style w:type="character" w:customStyle="1" w:styleId="WW8Num31z1">
    <w:name w:val="WW8Num31z1"/>
    <w:rsid w:val="00922C36"/>
    <w:rPr>
      <w:rFonts w:ascii="Courier New" w:hAnsi="Courier New" w:cs="Courier New"/>
    </w:rPr>
  </w:style>
  <w:style w:type="character" w:customStyle="1" w:styleId="WW8Num31z2">
    <w:name w:val="WW8Num31z2"/>
    <w:rsid w:val="00922C36"/>
    <w:rPr>
      <w:rFonts w:ascii="Wingdings" w:hAnsi="Wingdings" w:cs="Wingdings"/>
    </w:rPr>
  </w:style>
  <w:style w:type="character" w:customStyle="1" w:styleId="WW8Num31z3">
    <w:name w:val="WW8Num31z3"/>
    <w:rsid w:val="00922C36"/>
    <w:rPr>
      <w:rFonts w:ascii="Symbol" w:hAnsi="Symbol" w:cs="Symbol"/>
    </w:rPr>
  </w:style>
  <w:style w:type="character" w:customStyle="1" w:styleId="WW8Num32z0">
    <w:name w:val="WW8Num32z0"/>
    <w:rsid w:val="00922C36"/>
    <w:rPr>
      <w:rFonts w:ascii="Arial Narrow" w:eastAsia="Courier New" w:hAnsi="Arial Narrow" w:cs="Courier New"/>
    </w:rPr>
  </w:style>
  <w:style w:type="character" w:customStyle="1" w:styleId="WW8Num32z1">
    <w:name w:val="WW8Num32z1"/>
    <w:rsid w:val="00922C36"/>
    <w:rPr>
      <w:rFonts w:ascii="Courier New" w:hAnsi="Courier New" w:cs="Courier New"/>
    </w:rPr>
  </w:style>
  <w:style w:type="character" w:customStyle="1" w:styleId="WW8Num32z2">
    <w:name w:val="WW8Num32z2"/>
    <w:rsid w:val="00922C36"/>
    <w:rPr>
      <w:rFonts w:ascii="Wingdings" w:hAnsi="Wingdings" w:cs="Wingdings"/>
    </w:rPr>
  </w:style>
  <w:style w:type="character" w:customStyle="1" w:styleId="WW8Num32z3">
    <w:name w:val="WW8Num32z3"/>
    <w:rsid w:val="00922C36"/>
    <w:rPr>
      <w:rFonts w:ascii="Symbol" w:hAnsi="Symbol" w:cs="Symbol"/>
    </w:rPr>
  </w:style>
  <w:style w:type="character" w:customStyle="1" w:styleId="WW8Num33z0">
    <w:name w:val="WW8Num33z0"/>
    <w:rsid w:val="00922C36"/>
    <w:rPr>
      <w:rFonts w:ascii="Arial Narrow" w:eastAsia="Courier New" w:hAnsi="Arial Narrow" w:cs="Courier New"/>
    </w:rPr>
  </w:style>
  <w:style w:type="character" w:customStyle="1" w:styleId="WW8Num33z1">
    <w:name w:val="WW8Num33z1"/>
    <w:rsid w:val="00922C36"/>
    <w:rPr>
      <w:rFonts w:ascii="Courier New" w:hAnsi="Courier New" w:cs="Courier New"/>
    </w:rPr>
  </w:style>
  <w:style w:type="character" w:customStyle="1" w:styleId="WW8Num33z2">
    <w:name w:val="WW8Num33z2"/>
    <w:rsid w:val="00922C36"/>
    <w:rPr>
      <w:rFonts w:ascii="Wingdings" w:hAnsi="Wingdings" w:cs="Wingdings"/>
    </w:rPr>
  </w:style>
  <w:style w:type="character" w:customStyle="1" w:styleId="WW8Num33z3">
    <w:name w:val="WW8Num33z3"/>
    <w:rsid w:val="00922C36"/>
    <w:rPr>
      <w:rFonts w:ascii="Symbol" w:hAnsi="Symbol" w:cs="Symbol"/>
    </w:rPr>
  </w:style>
  <w:style w:type="character" w:customStyle="1" w:styleId="WW8Num34z0">
    <w:name w:val="WW8Num34z0"/>
    <w:rsid w:val="00922C36"/>
    <w:rPr>
      <w:rFonts w:ascii="Arial Narrow" w:eastAsia="Courier New" w:hAnsi="Arial Narrow" w:cs="Courier New"/>
    </w:rPr>
  </w:style>
  <w:style w:type="character" w:customStyle="1" w:styleId="WW8Num34z2">
    <w:name w:val="WW8Num34z2"/>
    <w:rsid w:val="00922C36"/>
    <w:rPr>
      <w:rFonts w:ascii="Wingdings" w:hAnsi="Wingdings" w:cs="Wingdings"/>
    </w:rPr>
  </w:style>
  <w:style w:type="character" w:customStyle="1" w:styleId="WW8Num34z3">
    <w:name w:val="WW8Num34z3"/>
    <w:rsid w:val="00922C36"/>
    <w:rPr>
      <w:rFonts w:ascii="Symbol" w:hAnsi="Symbol" w:cs="Symbol"/>
    </w:rPr>
  </w:style>
  <w:style w:type="character" w:customStyle="1" w:styleId="WW8Num34z4">
    <w:name w:val="WW8Num34z4"/>
    <w:rsid w:val="00922C36"/>
    <w:rPr>
      <w:rFonts w:ascii="Courier New" w:hAnsi="Courier New" w:cs="Courier New"/>
    </w:rPr>
  </w:style>
  <w:style w:type="character" w:customStyle="1" w:styleId="WW8Num35z0">
    <w:name w:val="WW8Num35z0"/>
    <w:rsid w:val="00922C36"/>
    <w:rPr>
      <w:rFonts w:ascii="Courier New" w:hAnsi="Courier New" w:cs="Courier New"/>
    </w:rPr>
  </w:style>
  <w:style w:type="character" w:customStyle="1" w:styleId="WW8Num35z1">
    <w:name w:val="WW8Num35z1"/>
    <w:rsid w:val="00922C36"/>
    <w:rPr>
      <w:rFonts w:ascii="Arial Narrow" w:eastAsia="Courier New" w:hAnsi="Arial Narrow" w:cs="Courier New"/>
    </w:rPr>
  </w:style>
  <w:style w:type="character" w:customStyle="1" w:styleId="WW8Num35z2">
    <w:name w:val="WW8Num35z2"/>
    <w:rsid w:val="00922C36"/>
    <w:rPr>
      <w:rFonts w:ascii="Wingdings" w:hAnsi="Wingdings" w:cs="Wingdings"/>
    </w:rPr>
  </w:style>
  <w:style w:type="character" w:customStyle="1" w:styleId="WW8Num35z3">
    <w:name w:val="WW8Num35z3"/>
    <w:rsid w:val="00922C36"/>
    <w:rPr>
      <w:rFonts w:ascii="Symbol" w:hAnsi="Symbol" w:cs="Symbol"/>
    </w:rPr>
  </w:style>
  <w:style w:type="character" w:customStyle="1" w:styleId="WW8Num36z0">
    <w:name w:val="WW8Num36z0"/>
    <w:rsid w:val="00922C36"/>
    <w:rPr>
      <w:rFonts w:ascii="Arial Narrow" w:eastAsia="Courier New" w:hAnsi="Arial Narrow" w:cs="Courier New"/>
    </w:rPr>
  </w:style>
  <w:style w:type="character" w:customStyle="1" w:styleId="WW8Num36z1">
    <w:name w:val="WW8Num36z1"/>
    <w:rsid w:val="00922C36"/>
    <w:rPr>
      <w:rFonts w:ascii="Courier New" w:hAnsi="Courier New" w:cs="Courier New"/>
    </w:rPr>
  </w:style>
  <w:style w:type="character" w:customStyle="1" w:styleId="WW8Num36z2">
    <w:name w:val="WW8Num36z2"/>
    <w:rsid w:val="00922C36"/>
    <w:rPr>
      <w:rFonts w:ascii="Wingdings" w:hAnsi="Wingdings" w:cs="Wingdings"/>
    </w:rPr>
  </w:style>
  <w:style w:type="character" w:customStyle="1" w:styleId="WW8Num36z3">
    <w:name w:val="WW8Num36z3"/>
    <w:rsid w:val="00922C36"/>
    <w:rPr>
      <w:rFonts w:ascii="Symbol" w:hAnsi="Symbol" w:cs="Symbol"/>
    </w:rPr>
  </w:style>
  <w:style w:type="character" w:customStyle="1" w:styleId="WW8Num38z0">
    <w:name w:val="WW8Num38z0"/>
    <w:rsid w:val="00922C36"/>
    <w:rPr>
      <w:rFonts w:ascii="Wingdings" w:hAnsi="Wingdings" w:cs="Wingdings"/>
    </w:rPr>
  </w:style>
  <w:style w:type="character" w:customStyle="1" w:styleId="WW8Num38z1">
    <w:name w:val="WW8Num38z1"/>
    <w:rsid w:val="00922C36"/>
    <w:rPr>
      <w:rFonts w:ascii="Arial" w:eastAsia="Times New Roman" w:hAnsi="Arial" w:cs="Arial"/>
    </w:rPr>
  </w:style>
  <w:style w:type="character" w:customStyle="1" w:styleId="WW8Num38z3">
    <w:name w:val="WW8Num38z3"/>
    <w:rsid w:val="00922C36"/>
    <w:rPr>
      <w:rFonts w:ascii="Symbol" w:hAnsi="Symbol" w:cs="Symbol"/>
    </w:rPr>
  </w:style>
  <w:style w:type="character" w:customStyle="1" w:styleId="WW8Num38z4">
    <w:name w:val="WW8Num38z4"/>
    <w:rsid w:val="00922C36"/>
    <w:rPr>
      <w:rFonts w:ascii="Courier New" w:hAnsi="Courier New" w:cs="Courier New"/>
    </w:rPr>
  </w:style>
  <w:style w:type="character" w:customStyle="1" w:styleId="WW8Num39z0">
    <w:name w:val="WW8Num39z0"/>
    <w:rsid w:val="00922C36"/>
    <w:rPr>
      <w:rFonts w:ascii="Courier New" w:hAnsi="Courier New" w:cs="Courier New"/>
    </w:rPr>
  </w:style>
  <w:style w:type="character" w:customStyle="1" w:styleId="WW8Num39z2">
    <w:name w:val="WW8Num39z2"/>
    <w:rsid w:val="00922C36"/>
    <w:rPr>
      <w:rFonts w:ascii="Wingdings" w:hAnsi="Wingdings" w:cs="Wingdings"/>
    </w:rPr>
  </w:style>
  <w:style w:type="character" w:customStyle="1" w:styleId="WW8Num39z3">
    <w:name w:val="WW8Num39z3"/>
    <w:rsid w:val="00922C36"/>
    <w:rPr>
      <w:rFonts w:ascii="Symbol" w:hAnsi="Symbol" w:cs="Symbol"/>
    </w:rPr>
  </w:style>
  <w:style w:type="character" w:customStyle="1" w:styleId="Policepardfaut1">
    <w:name w:val="Police par défaut1"/>
    <w:rsid w:val="00922C36"/>
  </w:style>
  <w:style w:type="character" w:styleId="Numrodepage">
    <w:name w:val="page number"/>
    <w:basedOn w:val="Policepardfaut1"/>
    <w:rsid w:val="00922C36"/>
  </w:style>
  <w:style w:type="character" w:customStyle="1" w:styleId="Caractresdenotedebasdepage">
    <w:name w:val="Caractères de note de bas de page"/>
    <w:basedOn w:val="Policepardfaut1"/>
    <w:rsid w:val="00922C36"/>
    <w:rPr>
      <w:vertAlign w:val="superscript"/>
    </w:rPr>
  </w:style>
  <w:style w:type="paragraph" w:customStyle="1" w:styleId="Titre10">
    <w:name w:val="Titre1"/>
    <w:basedOn w:val="Normal"/>
    <w:next w:val="Corpsdetexte"/>
    <w:rsid w:val="00922C3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Corpsdetexte">
    <w:name w:val="Body Text"/>
    <w:basedOn w:val="Normal"/>
    <w:rsid w:val="00922C36"/>
    <w:pPr>
      <w:jc w:val="both"/>
    </w:pPr>
    <w:rPr>
      <w:rFonts w:ascii="Times New Roman" w:hAnsi="Times New Roman" w:cs="Times New Roman"/>
      <w:szCs w:val="20"/>
    </w:rPr>
  </w:style>
  <w:style w:type="paragraph" w:styleId="Liste">
    <w:name w:val="List"/>
    <w:basedOn w:val="Corpsdetexte"/>
    <w:rsid w:val="00922C36"/>
    <w:rPr>
      <w:rFonts w:cs="Mangal"/>
    </w:rPr>
  </w:style>
  <w:style w:type="paragraph" w:styleId="Lgende">
    <w:name w:val="caption"/>
    <w:basedOn w:val="Normal"/>
    <w:qFormat/>
    <w:rsid w:val="00922C36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rsid w:val="00922C36"/>
    <w:pPr>
      <w:suppressLineNumbers/>
    </w:pPr>
    <w:rPr>
      <w:rFonts w:cs="Mangal"/>
    </w:rPr>
  </w:style>
  <w:style w:type="paragraph" w:styleId="En-tte">
    <w:name w:val="header"/>
    <w:basedOn w:val="Normal"/>
    <w:rsid w:val="00922C3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22C36"/>
    <w:pPr>
      <w:tabs>
        <w:tab w:val="center" w:pos="4536"/>
        <w:tab w:val="right" w:pos="9072"/>
      </w:tabs>
    </w:pPr>
  </w:style>
  <w:style w:type="paragraph" w:customStyle="1" w:styleId="Gdmath">
    <w:name w:val="Gdmath"/>
    <w:basedOn w:val="Normal"/>
    <w:rsid w:val="00922C36"/>
    <w:pPr>
      <w:numPr>
        <w:numId w:val="2"/>
      </w:numPr>
    </w:pPr>
    <w:rPr>
      <w:rFonts w:ascii="Times New Roman" w:hAnsi="Times New Roman" w:cs="Times New Roman"/>
      <w:color w:val="000000"/>
      <w:szCs w:val="18"/>
    </w:rPr>
  </w:style>
  <w:style w:type="paragraph" w:customStyle="1" w:styleId="actes">
    <w:name w:val="actes"/>
    <w:basedOn w:val="Normal"/>
    <w:next w:val="Normal"/>
    <w:rsid w:val="00922C36"/>
    <w:pPr>
      <w:jc w:val="both"/>
    </w:pPr>
    <w:rPr>
      <w:b/>
      <w:szCs w:val="20"/>
    </w:rPr>
  </w:style>
  <w:style w:type="paragraph" w:customStyle="1" w:styleId="Corpsdetexte21">
    <w:name w:val="Corps de texte 21"/>
    <w:basedOn w:val="Normal"/>
    <w:rsid w:val="00922C36"/>
    <w:rPr>
      <w:rFonts w:ascii="Times New Roman" w:hAnsi="Times New Roman" w:cs="Times New Roman"/>
      <w:b/>
      <w:szCs w:val="20"/>
    </w:rPr>
  </w:style>
  <w:style w:type="paragraph" w:customStyle="1" w:styleId="msonormalcxspmiddle">
    <w:name w:val="msonormalcxspmiddle"/>
    <w:basedOn w:val="Normal"/>
    <w:rsid w:val="00922C36"/>
    <w:pPr>
      <w:spacing w:before="280" w:after="280"/>
    </w:pPr>
  </w:style>
  <w:style w:type="paragraph" w:styleId="Paragraphedeliste">
    <w:name w:val="List Paragraph"/>
    <w:basedOn w:val="Normal"/>
    <w:qFormat/>
    <w:rsid w:val="00922C36"/>
    <w:pPr>
      <w:spacing w:after="200"/>
      <w:ind w:left="720"/>
    </w:pPr>
    <w:rPr>
      <w:rFonts w:ascii="Garamond" w:eastAsia="Cambria" w:hAnsi="Garamond" w:cs="Garamond"/>
    </w:rPr>
  </w:style>
  <w:style w:type="paragraph" w:styleId="Notedebasdepage">
    <w:name w:val="footnote text"/>
    <w:basedOn w:val="Normal"/>
    <w:rsid w:val="00922C36"/>
    <w:rPr>
      <w:sz w:val="20"/>
      <w:szCs w:val="20"/>
    </w:rPr>
  </w:style>
  <w:style w:type="paragraph" w:styleId="Textedebulles">
    <w:name w:val="Balloon Text"/>
    <w:basedOn w:val="Normal"/>
    <w:rsid w:val="00922C36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rsid w:val="00922C36"/>
    <w:pPr>
      <w:suppressLineNumbers/>
    </w:pPr>
  </w:style>
  <w:style w:type="paragraph" w:customStyle="1" w:styleId="Titredetableau">
    <w:name w:val="Titre de tableau"/>
    <w:basedOn w:val="Contenudetableau"/>
    <w:rsid w:val="00922C36"/>
    <w:pPr>
      <w:jc w:val="center"/>
    </w:pPr>
    <w:rPr>
      <w:b/>
      <w:bCs/>
    </w:rPr>
  </w:style>
  <w:style w:type="table" w:styleId="Grilledutableau">
    <w:name w:val="Table Grid"/>
    <w:basedOn w:val="TableauNormal"/>
    <w:unhideWhenUsed/>
    <w:rsid w:val="00E72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45600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0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1175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>Hewlett-Packard</Company>
  <LinksUpToDate>false</LinksUpToDate>
  <CharactersWithSpaces>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admin</dc:creator>
  <cp:lastModifiedBy>nguiffard</cp:lastModifiedBy>
  <cp:revision>2</cp:revision>
  <cp:lastPrinted>2018-06-28T12:51:00Z</cp:lastPrinted>
  <dcterms:created xsi:type="dcterms:W3CDTF">2018-07-06T12:01:00Z</dcterms:created>
  <dcterms:modified xsi:type="dcterms:W3CDTF">2018-07-06T12:01:00Z</dcterms:modified>
</cp:coreProperties>
</file>