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84"/>
        <w:gridCol w:w="1559"/>
        <w:gridCol w:w="3402"/>
        <w:gridCol w:w="1418"/>
        <w:gridCol w:w="1525"/>
      </w:tblGrid>
      <w:tr w:rsidR="004A34AE" w:rsidTr="004A34AE">
        <w:tc>
          <w:tcPr>
            <w:tcW w:w="1384" w:type="dxa"/>
            <w:vMerge w:val="restart"/>
          </w:tcPr>
          <w:p w:rsidR="004A34AE" w:rsidRPr="004A34AE" w:rsidRDefault="00904158" w:rsidP="00F6572B">
            <w:pPr>
              <w:jc w:val="center"/>
              <w:rPr>
                <w:rFonts w:cstheme="minorHAnsi"/>
                <w:color w:val="C0504D" w:themeColor="accent2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cstheme="minorHAnsi"/>
                <w:color w:val="C0504D" w:themeColor="accent2"/>
                <w:sz w:val="96"/>
                <w:szCs w:val="96"/>
              </w:rPr>
              <w:t>2</w:t>
            </w:r>
          </w:p>
        </w:tc>
        <w:tc>
          <w:tcPr>
            <w:tcW w:w="6379" w:type="dxa"/>
            <w:gridSpan w:val="3"/>
          </w:tcPr>
          <w:p w:rsidR="004A34AE" w:rsidRPr="00B85BAF" w:rsidRDefault="004A34AE" w:rsidP="00F6572B">
            <w:pPr>
              <w:jc w:val="center"/>
              <w:rPr>
                <w:rFonts w:cstheme="minorHAnsi"/>
                <w:color w:val="404040" w:themeColor="text1" w:themeTint="BF"/>
                <w:sz w:val="32"/>
                <w:szCs w:val="32"/>
              </w:rPr>
            </w:pPr>
            <w:r w:rsidRPr="00B85BAF">
              <w:rPr>
                <w:rFonts w:cstheme="minorHAnsi"/>
                <w:color w:val="404040" w:themeColor="text1" w:themeTint="BF"/>
                <w:sz w:val="32"/>
                <w:szCs w:val="32"/>
              </w:rPr>
              <w:t xml:space="preserve">Les </w:t>
            </w:r>
            <w:r>
              <w:rPr>
                <w:rFonts w:cstheme="minorHAnsi"/>
                <w:color w:val="404040" w:themeColor="text1" w:themeTint="BF"/>
                <w:sz w:val="32"/>
                <w:szCs w:val="32"/>
              </w:rPr>
              <w:t>recettes de base</w:t>
            </w:r>
          </w:p>
        </w:tc>
        <w:tc>
          <w:tcPr>
            <w:tcW w:w="1525" w:type="dxa"/>
            <w:vMerge w:val="restart"/>
          </w:tcPr>
          <w:p w:rsidR="004A34AE" w:rsidRPr="004A34AE" w:rsidRDefault="00904158" w:rsidP="00F6572B">
            <w:pPr>
              <w:jc w:val="center"/>
              <w:rPr>
                <w:color w:val="C0504D" w:themeColor="accent2"/>
                <w:sz w:val="96"/>
                <w:szCs w:val="96"/>
              </w:rPr>
            </w:pPr>
            <w:r>
              <w:rPr>
                <w:color w:val="C0504D" w:themeColor="accent2"/>
                <w:sz w:val="96"/>
                <w:szCs w:val="96"/>
              </w:rPr>
              <w:t>3</w:t>
            </w:r>
          </w:p>
        </w:tc>
      </w:tr>
      <w:tr w:rsidR="004A34AE" w:rsidTr="004A34AE">
        <w:tc>
          <w:tcPr>
            <w:tcW w:w="1384" w:type="dxa"/>
            <w:vMerge/>
          </w:tcPr>
          <w:p w:rsidR="004A34AE" w:rsidRPr="00310A0F" w:rsidRDefault="004A34AE" w:rsidP="00F6572B">
            <w:pPr>
              <w:jc w:val="center"/>
              <w:rPr>
                <w:rFonts w:cstheme="minorHAnsi"/>
                <w:color w:val="404040" w:themeColor="text1" w:themeTint="BF"/>
                <w:sz w:val="40"/>
                <w:szCs w:val="40"/>
              </w:rPr>
            </w:pPr>
          </w:p>
        </w:tc>
        <w:tc>
          <w:tcPr>
            <w:tcW w:w="6379" w:type="dxa"/>
            <w:gridSpan w:val="3"/>
          </w:tcPr>
          <w:p w:rsidR="004A34AE" w:rsidRPr="00310A0F" w:rsidRDefault="004A34AE" w:rsidP="00F6572B">
            <w:pPr>
              <w:jc w:val="center"/>
              <w:rPr>
                <w:rFonts w:cstheme="minorHAnsi"/>
                <w:color w:val="404040" w:themeColor="text1" w:themeTint="BF"/>
                <w:sz w:val="40"/>
                <w:szCs w:val="40"/>
              </w:rPr>
            </w:pPr>
            <w:r>
              <w:rPr>
                <w:rFonts w:cstheme="minorHAnsi"/>
                <w:color w:val="404040" w:themeColor="text1" w:themeTint="BF"/>
                <w:sz w:val="40"/>
                <w:szCs w:val="40"/>
              </w:rPr>
              <w:t>Financiers</w:t>
            </w:r>
            <w:r w:rsidR="00904158">
              <w:rPr>
                <w:rStyle w:val="Appelnotedebasdep"/>
                <w:rFonts w:cstheme="minorHAnsi"/>
                <w:color w:val="404040" w:themeColor="text1" w:themeTint="BF"/>
                <w:sz w:val="40"/>
                <w:szCs w:val="40"/>
              </w:rPr>
              <w:footnoteReference w:id="1"/>
            </w:r>
            <w:r>
              <w:rPr>
                <w:rFonts w:cstheme="minorHAnsi"/>
                <w:color w:val="404040" w:themeColor="text1" w:themeTint="BF"/>
                <w:sz w:val="40"/>
                <w:szCs w:val="40"/>
              </w:rPr>
              <w:t xml:space="preserve"> – 12 pièces</w:t>
            </w:r>
          </w:p>
        </w:tc>
        <w:tc>
          <w:tcPr>
            <w:tcW w:w="1525" w:type="dxa"/>
            <w:vMerge/>
          </w:tcPr>
          <w:p w:rsidR="004A34AE" w:rsidRDefault="004A34AE" w:rsidP="00F6572B">
            <w:pPr>
              <w:jc w:val="center"/>
              <w:rPr>
                <w:color w:val="404040" w:themeColor="text1" w:themeTint="BF"/>
                <w:sz w:val="40"/>
                <w:szCs w:val="40"/>
              </w:rPr>
            </w:pPr>
          </w:p>
        </w:tc>
      </w:tr>
      <w:tr w:rsidR="00521F95" w:rsidTr="00F6572B">
        <w:tc>
          <w:tcPr>
            <w:tcW w:w="2943" w:type="dxa"/>
            <w:gridSpan w:val="2"/>
          </w:tcPr>
          <w:p w:rsidR="00521F95" w:rsidRPr="008679A3" w:rsidRDefault="00521F95" w:rsidP="00F6572B">
            <w:pPr>
              <w:rPr>
                <w:rFonts w:cstheme="minorHAnsi"/>
              </w:rPr>
            </w:pPr>
          </w:p>
          <w:p w:rsidR="00521F95" w:rsidRPr="008679A3" w:rsidRDefault="00521F95" w:rsidP="00F6572B">
            <w:pPr>
              <w:rPr>
                <w:rFonts w:cstheme="minorHAnsi"/>
              </w:rPr>
            </w:pPr>
            <w:r w:rsidRPr="008679A3">
              <w:rPr>
                <w:rFonts w:cstheme="minorHAnsi"/>
              </w:rPr>
              <w:t>Professeur de cuisine</w:t>
            </w:r>
          </w:p>
        </w:tc>
        <w:tc>
          <w:tcPr>
            <w:tcW w:w="3402" w:type="dxa"/>
          </w:tcPr>
          <w:p w:rsidR="00521F95" w:rsidRPr="0098673F" w:rsidRDefault="00AF14AF" w:rsidP="00F6572B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sz w:val="32"/>
                <w:szCs w:val="32"/>
              </w:rPr>
              <w:t>CAP 1 B</w:t>
            </w:r>
          </w:p>
        </w:tc>
        <w:tc>
          <w:tcPr>
            <w:tcW w:w="2943" w:type="dxa"/>
            <w:gridSpan w:val="2"/>
          </w:tcPr>
          <w:p w:rsidR="00521F95" w:rsidRPr="008679A3" w:rsidRDefault="00521F95" w:rsidP="00F6572B">
            <w:pPr>
              <w:rPr>
                <w:rFonts w:cstheme="minorHAnsi"/>
              </w:rPr>
            </w:pPr>
            <w:r w:rsidRPr="008679A3">
              <w:rPr>
                <w:rFonts w:cstheme="minorHAnsi"/>
              </w:rPr>
              <w:t xml:space="preserve">Semaine </w:t>
            </w:r>
            <w:r w:rsidR="00AF14AF">
              <w:rPr>
                <w:rFonts w:cstheme="minorHAnsi"/>
              </w:rPr>
              <w:t>10</w:t>
            </w:r>
          </w:p>
          <w:p w:rsidR="00521F95" w:rsidRPr="008679A3" w:rsidRDefault="00521F95" w:rsidP="00F6572B">
            <w:pPr>
              <w:rPr>
                <w:rFonts w:cstheme="minorHAnsi"/>
              </w:rPr>
            </w:pPr>
            <w:r w:rsidRPr="008679A3">
              <w:rPr>
                <w:rFonts w:cstheme="minorHAnsi"/>
              </w:rPr>
              <w:t xml:space="preserve">Séance du </w:t>
            </w:r>
            <w:r w:rsidR="00D37C79">
              <w:rPr>
                <w:rFonts w:cstheme="minorHAnsi"/>
              </w:rPr>
              <w:t>13/02</w:t>
            </w:r>
            <w:r w:rsidR="00AF14AF">
              <w:rPr>
                <w:rFonts w:cstheme="minorHAnsi"/>
              </w:rPr>
              <w:t>/20</w:t>
            </w:r>
            <w:r w:rsidR="00D37C79">
              <w:rPr>
                <w:rFonts w:cstheme="minorHAnsi"/>
              </w:rPr>
              <w:t>20</w:t>
            </w:r>
          </w:p>
        </w:tc>
      </w:tr>
      <w:tr w:rsidR="00521F95" w:rsidTr="00F6572B">
        <w:tc>
          <w:tcPr>
            <w:tcW w:w="2943" w:type="dxa"/>
            <w:gridSpan w:val="2"/>
          </w:tcPr>
          <w:p w:rsidR="00521F95" w:rsidRPr="008679A3" w:rsidRDefault="00521F95" w:rsidP="00F6572B">
            <w:pPr>
              <w:rPr>
                <w:rFonts w:cstheme="minorHAnsi"/>
                <w:sz w:val="32"/>
                <w:szCs w:val="32"/>
              </w:rPr>
            </w:pPr>
            <w:r w:rsidRPr="008679A3">
              <w:rPr>
                <w:rFonts w:cstheme="minorHAnsi"/>
                <w:sz w:val="32"/>
                <w:szCs w:val="32"/>
              </w:rPr>
              <w:t>Nom…………</w:t>
            </w:r>
          </w:p>
        </w:tc>
        <w:tc>
          <w:tcPr>
            <w:tcW w:w="3402" w:type="dxa"/>
          </w:tcPr>
          <w:p w:rsidR="00521F95" w:rsidRPr="008679A3" w:rsidRDefault="00521F95" w:rsidP="00F6572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679A3">
              <w:rPr>
                <w:rFonts w:cstheme="minorHAnsi"/>
                <w:sz w:val="32"/>
                <w:szCs w:val="32"/>
              </w:rPr>
              <w:t>Prénom……………………</w:t>
            </w:r>
          </w:p>
        </w:tc>
        <w:tc>
          <w:tcPr>
            <w:tcW w:w="2943" w:type="dxa"/>
            <w:gridSpan w:val="2"/>
          </w:tcPr>
          <w:p w:rsidR="00521F95" w:rsidRPr="008679A3" w:rsidRDefault="00521F95" w:rsidP="00F6572B">
            <w:pPr>
              <w:rPr>
                <w:rFonts w:cstheme="minorHAnsi"/>
                <w:sz w:val="32"/>
                <w:szCs w:val="32"/>
              </w:rPr>
            </w:pPr>
            <w:r w:rsidRPr="008679A3">
              <w:rPr>
                <w:rFonts w:cstheme="minorHAnsi"/>
                <w:sz w:val="32"/>
                <w:szCs w:val="32"/>
              </w:rPr>
              <w:t>DATE…………………….</w:t>
            </w:r>
          </w:p>
        </w:tc>
      </w:tr>
    </w:tbl>
    <w:p w:rsidR="00521F95" w:rsidRDefault="00521F95" w:rsidP="00521F95">
      <w:pPr>
        <w:pStyle w:val="Sansinterligne"/>
      </w:pPr>
    </w:p>
    <w:tbl>
      <w:tblPr>
        <w:tblStyle w:val="Grilledutableau"/>
        <w:tblpPr w:leftFromText="141" w:rightFromText="141" w:vertAnchor="text" w:horzAnchor="margin" w:tblpY="77"/>
        <w:tblW w:w="93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22"/>
      </w:tblGrid>
      <w:tr w:rsidR="00521F95" w:rsidTr="003B2ED8">
        <w:tc>
          <w:tcPr>
            <w:tcW w:w="9322" w:type="dxa"/>
          </w:tcPr>
          <w:p w:rsidR="00521F95" w:rsidRPr="009520AD" w:rsidRDefault="00521F95" w:rsidP="00F6572B">
            <w:pPr>
              <w:jc w:val="center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9520AD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Mise en  place du poste</w:t>
            </w:r>
          </w:p>
        </w:tc>
      </w:tr>
      <w:tr w:rsidR="00521F95" w:rsidTr="003B2ED8">
        <w:tc>
          <w:tcPr>
            <w:tcW w:w="9322" w:type="dxa"/>
          </w:tcPr>
          <w:p w:rsidR="00521F95" w:rsidRPr="001C2350" w:rsidRDefault="00521F95" w:rsidP="00A76F37">
            <w:pPr>
              <w:pStyle w:val="Sansinterligne"/>
              <w:rPr>
                <w:b/>
                <w:color w:val="404040" w:themeColor="text1" w:themeTint="BF"/>
              </w:rPr>
            </w:pPr>
            <w:r w:rsidRPr="009643B4">
              <w:rPr>
                <w:b/>
                <w:noProof/>
                <w:color w:val="404040" w:themeColor="text1" w:themeTint="BF"/>
                <w:lang w:eastAsia="fr-FR"/>
              </w:rPr>
              <w:drawing>
                <wp:inline distT="0" distB="0" distL="0" distR="0">
                  <wp:extent cx="144379" cy="577515"/>
                  <wp:effectExtent l="19050" t="0" r="8021" b="0"/>
                  <wp:docPr id="3" name="Image 76" descr="Maryse rou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yse roug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76" cy="57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43B4">
              <w:rPr>
                <w:noProof/>
                <w:lang w:eastAsia="fr-FR"/>
              </w:rPr>
              <w:drawing>
                <wp:inline distT="0" distB="0" distL="0" distR="0">
                  <wp:extent cx="414087" cy="372838"/>
                  <wp:effectExtent l="19050" t="0" r="5013" b="0"/>
                  <wp:docPr id="4" name="Image 79" descr="corne-a-patisserie-barg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ne-a-patisserie-bargoin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249" cy="37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</w:t>
            </w:r>
            <w:r w:rsidR="003B2ED8" w:rsidRPr="003B2ED8">
              <w:rPr>
                <w:noProof/>
                <w:lang w:eastAsia="fr-FR"/>
              </w:rPr>
              <w:drawing>
                <wp:inline distT="0" distB="0" distL="0" distR="0">
                  <wp:extent cx="385211" cy="579749"/>
                  <wp:effectExtent l="19050" t="0" r="0" b="0"/>
                  <wp:docPr id="11" name="Image 67" descr="kitchena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tchenaid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22" cy="57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404040" w:themeColor="text1" w:themeTint="BF"/>
                <w:lang w:eastAsia="fr-FR"/>
              </w:rPr>
              <w:drawing>
                <wp:inline distT="0" distB="0" distL="0" distR="0">
                  <wp:extent cx="981978" cy="467801"/>
                  <wp:effectExtent l="19050" t="0" r="8622" b="0"/>
                  <wp:docPr id="7" name="Image 6" descr="Plaque de cuisson - GN 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que de cuisson - GN 1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766" cy="46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1F95">
              <w:rPr>
                <w:noProof/>
                <w:lang w:eastAsia="fr-FR"/>
              </w:rPr>
              <w:drawing>
                <wp:inline distT="0" distB="0" distL="0" distR="0">
                  <wp:extent cx="577586" cy="452387"/>
                  <wp:effectExtent l="19050" t="0" r="0" b="0"/>
                  <wp:docPr id="6" name="Image 75" descr="tamis-de-patisserie-de-bu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mis-de-patisserie-de-buyer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11" cy="45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21F95">
              <w:rPr>
                <w:noProof/>
                <w:lang w:eastAsia="fr-FR"/>
              </w:rPr>
              <w:drawing>
                <wp:inline distT="0" distB="0" distL="0" distR="0">
                  <wp:extent cx="807395" cy="461369"/>
                  <wp:effectExtent l="19050" t="0" r="0" b="0"/>
                  <wp:docPr id="8" name="Image 70" descr="russe in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sse inox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80" cy="465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6F37">
              <w:rPr>
                <w:noProof/>
                <w:lang w:eastAsia="fr-FR"/>
              </w:rPr>
              <w:drawing>
                <wp:inline distT="0" distB="0" distL="0" distR="0">
                  <wp:extent cx="700796" cy="460451"/>
                  <wp:effectExtent l="19050" t="0" r="4054" b="0"/>
                  <wp:docPr id="1" name="Image 0" descr="Bassine in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sine inox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16" cy="46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04158">
              <w:rPr>
                <w:noProof/>
                <w:color w:val="C0504D" w:themeColor="accent2"/>
                <w:sz w:val="96"/>
                <w:szCs w:val="96"/>
                <w:lang w:eastAsia="fr-FR"/>
              </w:rPr>
              <w:t>4</w:t>
            </w:r>
            <w:r w:rsidR="003B2ED8">
              <w:rPr>
                <w:b/>
                <w:noProof/>
                <w:color w:val="404040" w:themeColor="text1" w:themeTint="BF"/>
                <w:lang w:eastAsia="fr-FR"/>
              </w:rPr>
              <w:drawing>
                <wp:inline distT="0" distB="0" distL="0" distR="0">
                  <wp:extent cx="573932" cy="573932"/>
                  <wp:effectExtent l="19050" t="0" r="0" b="0"/>
                  <wp:docPr id="12" name="Image 11" descr="Papier sulfuris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er sulfurisé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423" cy="574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F95" w:rsidRDefault="00521F95" w:rsidP="00521F95">
      <w:pPr>
        <w:pStyle w:val="Sansinterligne"/>
      </w:pPr>
    </w:p>
    <w:tbl>
      <w:tblPr>
        <w:tblW w:w="9156" w:type="dxa"/>
        <w:tblInd w:w="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5"/>
        <w:gridCol w:w="1792"/>
        <w:gridCol w:w="1429"/>
      </w:tblGrid>
      <w:tr w:rsidR="0099707C" w:rsidRPr="0043722B" w:rsidTr="00522AE8">
        <w:trPr>
          <w:trHeight w:val="319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:rsidR="0099707C" w:rsidRPr="009520AD" w:rsidRDefault="0099707C" w:rsidP="009520AD">
            <w:pPr>
              <w:pStyle w:val="Sansinterligne"/>
              <w:rPr>
                <w:b/>
                <w:color w:val="4F81BD" w:themeColor="accent1"/>
              </w:rPr>
            </w:pPr>
            <w:r w:rsidRPr="009520AD">
              <w:rPr>
                <w:b/>
                <w:color w:val="4F81BD" w:themeColor="accent1"/>
              </w:rPr>
              <w:t>Ingrédients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99707C" w:rsidRPr="009520AD" w:rsidRDefault="0099707C" w:rsidP="009520AD">
            <w:pPr>
              <w:pStyle w:val="Sansinterligne"/>
              <w:rPr>
                <w:b/>
                <w:color w:val="4F81BD" w:themeColor="accent1"/>
              </w:rPr>
            </w:pPr>
            <w:r w:rsidRPr="009520AD">
              <w:rPr>
                <w:b/>
                <w:color w:val="4F81BD" w:themeColor="accent1"/>
              </w:rPr>
              <w:t>Unité de mesure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99707C" w:rsidRPr="009520AD" w:rsidRDefault="0099707C" w:rsidP="009520AD">
            <w:pPr>
              <w:pStyle w:val="Sansinterligne"/>
              <w:rPr>
                <w:b/>
                <w:color w:val="4F81BD" w:themeColor="accent1"/>
              </w:rPr>
            </w:pPr>
            <w:r w:rsidRPr="009520AD">
              <w:rPr>
                <w:b/>
                <w:color w:val="4F81BD" w:themeColor="accent1"/>
              </w:rPr>
              <w:t>Quantité</w:t>
            </w:r>
          </w:p>
        </w:tc>
      </w:tr>
      <w:tr w:rsidR="00E505E5" w:rsidRPr="0043722B" w:rsidTr="00E505E5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  <w:hideMark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Sucre semoule</w:t>
            </w:r>
          </w:p>
        </w:tc>
        <w:tc>
          <w:tcPr>
            <w:tcW w:w="1792" w:type="dxa"/>
            <w:shd w:val="clear" w:color="auto" w:fill="auto"/>
            <w:noWrap/>
            <w:vAlign w:val="bottom"/>
            <w:hideMark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0,080</w:t>
            </w:r>
          </w:p>
        </w:tc>
        <w:tc>
          <w:tcPr>
            <w:tcW w:w="1429" w:type="dxa"/>
            <w:shd w:val="clear" w:color="auto" w:fill="auto"/>
            <w:noWrap/>
            <w:vAlign w:val="bottom"/>
            <w:hideMark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kg</w:t>
            </w:r>
          </w:p>
        </w:tc>
      </w:tr>
      <w:tr w:rsidR="00E505E5" w:rsidRPr="0043722B" w:rsidTr="00E505E5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Poudre d</w:t>
            </w:r>
            <w:r w:rsidRPr="004A34AE">
              <w:rPr>
                <w:rFonts w:ascii="Palatino Linotype" w:eastAsia="PMingLiU-ExtB" w:hAnsi="Palatino Linotype"/>
                <w:color w:val="7F7F7F" w:themeColor="text1" w:themeTint="80"/>
                <w:sz w:val="20"/>
                <w:szCs w:val="20"/>
              </w:rPr>
              <w:t>’</w:t>
            </w: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amande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0,080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kg</w:t>
            </w:r>
          </w:p>
        </w:tc>
      </w:tr>
      <w:tr w:rsidR="00E505E5" w:rsidRPr="0043722B" w:rsidTr="00E505E5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</w:tcPr>
          <w:p w:rsidR="00E505E5" w:rsidRPr="004A34AE" w:rsidRDefault="00A76F37" w:rsidP="00A76F37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Farine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0,100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kg</w:t>
            </w:r>
          </w:p>
        </w:tc>
      </w:tr>
      <w:tr w:rsidR="00E505E5" w:rsidRPr="0043722B" w:rsidTr="00E505E5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Beurre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0,080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kg</w:t>
            </w:r>
          </w:p>
        </w:tc>
      </w:tr>
      <w:tr w:rsidR="00E505E5" w:rsidRPr="0043722B" w:rsidTr="00E505E5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Œufs (Blancs)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4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pièce</w:t>
            </w:r>
          </w:p>
        </w:tc>
      </w:tr>
      <w:tr w:rsidR="003B2ED8" w:rsidRPr="0043722B" w:rsidTr="00E505E5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</w:tcPr>
          <w:p w:rsidR="003B2ED8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 xml:space="preserve">Sucre </w:t>
            </w:r>
            <w:r w:rsidR="00445E1B"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semoule (</w:t>
            </w: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pour serrer les blancs</w:t>
            </w:r>
            <w:r w:rsidR="00445E1B"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3B2ED8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0,80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3B2ED8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kg</w:t>
            </w:r>
          </w:p>
        </w:tc>
      </w:tr>
      <w:tr w:rsidR="00E505E5" w:rsidRPr="0043722B" w:rsidTr="00E505E5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Arôme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Facultatif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PM</w:t>
            </w:r>
          </w:p>
        </w:tc>
      </w:tr>
      <w:tr w:rsidR="00E505E5" w:rsidRPr="0043722B" w:rsidTr="00E505E5">
        <w:trPr>
          <w:trHeight w:val="300"/>
        </w:trPr>
        <w:tc>
          <w:tcPr>
            <w:tcW w:w="5935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Amandes effilées blanchies</w:t>
            </w:r>
          </w:p>
        </w:tc>
        <w:tc>
          <w:tcPr>
            <w:tcW w:w="1792" w:type="dxa"/>
            <w:shd w:val="clear" w:color="auto" w:fill="auto"/>
            <w:noWrap/>
            <w:vAlign w:val="bottom"/>
          </w:tcPr>
          <w:p w:rsidR="00E505E5" w:rsidRPr="004A34AE" w:rsidRDefault="00A76F37" w:rsidP="007B04B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80</w:t>
            </w:r>
          </w:p>
        </w:tc>
        <w:tc>
          <w:tcPr>
            <w:tcW w:w="1429" w:type="dxa"/>
            <w:shd w:val="clear" w:color="auto" w:fill="auto"/>
            <w:noWrap/>
            <w:vAlign w:val="bottom"/>
          </w:tcPr>
          <w:p w:rsidR="00E505E5" w:rsidRPr="004A34AE" w:rsidRDefault="00A76F37" w:rsidP="0099707C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sz w:val="20"/>
                <w:szCs w:val="20"/>
              </w:rPr>
              <w:t>kg</w:t>
            </w:r>
          </w:p>
        </w:tc>
      </w:tr>
      <w:tr w:rsidR="00E505E5" w:rsidRPr="00E505E5" w:rsidTr="00E505E5">
        <w:trPr>
          <w:trHeight w:val="300"/>
        </w:trPr>
        <w:tc>
          <w:tcPr>
            <w:tcW w:w="9156" w:type="dxa"/>
            <w:gridSpan w:val="3"/>
            <w:shd w:val="clear" w:color="auto" w:fill="auto"/>
            <w:noWrap/>
            <w:vAlign w:val="bottom"/>
          </w:tcPr>
          <w:p w:rsidR="00E505E5" w:rsidRPr="003B2ED8" w:rsidRDefault="00522AE8" w:rsidP="00522AE8">
            <w:pPr>
              <w:spacing w:after="0" w:line="240" w:lineRule="auto"/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Préparatifs</w:t>
            </w:r>
          </w:p>
          <w:p w:rsidR="00E505E5" w:rsidRPr="00E505E5" w:rsidRDefault="00E505E5" w:rsidP="0099707C">
            <w:pPr>
              <w:spacing w:after="0" w:line="240" w:lineRule="auto"/>
              <w:ind w:left="644"/>
              <w:rPr>
                <w:rFonts w:cstheme="minorHAnsi"/>
                <w:color w:val="7F7F7F" w:themeColor="text1" w:themeTint="80"/>
              </w:rPr>
            </w:pPr>
          </w:p>
          <w:p w:rsidR="00E505E5" w:rsidRPr="004A34AE" w:rsidRDefault="00A76F37" w:rsidP="00A76F37">
            <w:pPr>
              <w:pStyle w:val="Sansinterligne"/>
              <w:numPr>
                <w:ilvl w:val="0"/>
                <w:numId w:val="7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  <w:lang w:eastAsia="fr-FR"/>
              </w:rPr>
              <w:t>Préchauffer le four à 185°C</w:t>
            </w:r>
          </w:p>
          <w:p w:rsidR="00A76F37" w:rsidRPr="004A34AE" w:rsidRDefault="00A76F37" w:rsidP="00A76F37">
            <w:pPr>
              <w:pStyle w:val="Sansinterligne"/>
              <w:numPr>
                <w:ilvl w:val="0"/>
                <w:numId w:val="7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Nettoyer les moules et beurrer (assez épais)</w:t>
            </w:r>
          </w:p>
          <w:p w:rsidR="00A76F37" w:rsidRPr="004A34AE" w:rsidRDefault="00A76F37" w:rsidP="00A76F37">
            <w:pPr>
              <w:pStyle w:val="Sansinterligne"/>
              <w:numPr>
                <w:ilvl w:val="0"/>
                <w:numId w:val="7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Saupoudrer avec les amandes effilées blanchies avant refroidissement du beurre moulé, les amandes effilées doivent adhérer au moule</w:t>
            </w:r>
          </w:p>
          <w:p w:rsidR="00A76F37" w:rsidRPr="004A34AE" w:rsidRDefault="00A76F37" w:rsidP="00A76F37">
            <w:pPr>
              <w:pStyle w:val="Sansinterligne"/>
              <w:numPr>
                <w:ilvl w:val="0"/>
                <w:numId w:val="7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Disposer les moules sur les plaques à pâtisserie</w:t>
            </w:r>
          </w:p>
          <w:p w:rsidR="00A76F37" w:rsidRPr="004A34AE" w:rsidRDefault="00A76F37" w:rsidP="00A76F37">
            <w:pPr>
              <w:pStyle w:val="Sansinterligne"/>
              <w:ind w:left="720"/>
              <w:rPr>
                <w:rFonts w:ascii="PMingLiU-ExtB" w:eastAsia="PMingLiU-ExtB" w:hAnsi="PMingLiU-ExtB"/>
                <w:color w:val="7F7F7F" w:themeColor="text1" w:themeTint="80"/>
              </w:rPr>
            </w:pPr>
          </w:p>
          <w:p w:rsidR="00A76F37" w:rsidRPr="004A34AE" w:rsidRDefault="00522AE8" w:rsidP="00522AE8">
            <w:pPr>
              <w:pStyle w:val="Sansinterligne"/>
              <w:numPr>
                <w:ilvl w:val="0"/>
                <w:numId w:val="8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Fondre le beurre à feu très doux, le réserver lorsqu</w:t>
            </w:r>
            <w:r w:rsidRPr="004A34AE">
              <w:rPr>
                <w:rFonts w:eastAsia="PMingLiU-ExtB"/>
                <w:color w:val="7F7F7F" w:themeColor="text1" w:themeTint="80"/>
              </w:rPr>
              <w:t>’</w:t>
            </w: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il est fondu</w:t>
            </w:r>
          </w:p>
          <w:p w:rsidR="00A76F37" w:rsidRPr="004A34AE" w:rsidRDefault="00A76F37" w:rsidP="00522AE8">
            <w:pPr>
              <w:pStyle w:val="Sansinterligne"/>
              <w:numPr>
                <w:ilvl w:val="0"/>
                <w:numId w:val="8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Peser et/ou mesurer les ingrédients</w:t>
            </w:r>
          </w:p>
          <w:p w:rsidR="00A76F37" w:rsidRPr="004A34AE" w:rsidRDefault="00A76F37" w:rsidP="00522AE8">
            <w:pPr>
              <w:pStyle w:val="Sansinterligne"/>
              <w:numPr>
                <w:ilvl w:val="0"/>
                <w:numId w:val="8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Préparer un mél</w:t>
            </w:r>
            <w:r w:rsidR="009520AD" w:rsidRPr="004A34AE">
              <w:rPr>
                <w:rFonts w:ascii="PMingLiU-ExtB" w:eastAsia="PMingLiU-ExtB" w:hAnsi="PMingLiU-ExtB"/>
                <w:color w:val="7F7F7F" w:themeColor="text1" w:themeTint="80"/>
              </w:rPr>
              <w:t>ange (</w:t>
            </w: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à sec) : sucre, amandes en poudre et farine, mélanger de façon hom</w:t>
            </w:r>
            <w:r w:rsidR="00522AE8" w:rsidRPr="004A34AE">
              <w:rPr>
                <w:rFonts w:ascii="PMingLiU-ExtB" w:eastAsia="PMingLiU-ExtB" w:hAnsi="PMingLiU-ExtB"/>
                <w:color w:val="7F7F7F" w:themeColor="text1" w:themeTint="80"/>
              </w:rPr>
              <w:t>o</w:t>
            </w: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gène et disposer sur un papier</w:t>
            </w:r>
          </w:p>
          <w:p w:rsidR="00522AE8" w:rsidRPr="00522AE8" w:rsidRDefault="00522AE8" w:rsidP="00A76F37">
            <w:pPr>
              <w:pStyle w:val="Sansinterligne"/>
              <w:rPr>
                <w:color w:val="7F7F7F" w:themeColor="text1" w:themeTint="80"/>
                <w:sz w:val="16"/>
                <w:szCs w:val="16"/>
              </w:rPr>
            </w:pPr>
          </w:p>
          <w:p w:rsidR="00A76F37" w:rsidRPr="00522AE8" w:rsidRDefault="00522AE8" w:rsidP="00A76F37">
            <w:pPr>
              <w:pStyle w:val="Sansinterligne"/>
              <w:rPr>
                <w:b/>
                <w:color w:val="4F81BD" w:themeColor="accent1"/>
              </w:rPr>
            </w:pPr>
            <w:r w:rsidRPr="00522AE8">
              <w:rPr>
                <w:b/>
                <w:color w:val="4F81BD" w:themeColor="accent1"/>
              </w:rPr>
              <w:t>Confection :</w:t>
            </w:r>
          </w:p>
          <w:p w:rsidR="00522AE8" w:rsidRPr="00522AE8" w:rsidRDefault="00522AE8" w:rsidP="00A76F37">
            <w:pPr>
              <w:pStyle w:val="Sansinterligne"/>
              <w:rPr>
                <w:sz w:val="16"/>
                <w:szCs w:val="16"/>
              </w:rPr>
            </w:pPr>
          </w:p>
          <w:p w:rsidR="00522AE8" w:rsidRPr="004A34AE" w:rsidRDefault="00522AE8" w:rsidP="00522AE8">
            <w:pPr>
              <w:pStyle w:val="Sansinterligne"/>
              <w:numPr>
                <w:ilvl w:val="0"/>
                <w:numId w:val="9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Monter les blancs fermement et les serrer avec le sucre</w:t>
            </w:r>
          </w:p>
          <w:p w:rsidR="00522AE8" w:rsidRPr="004A34AE" w:rsidRDefault="00522AE8" w:rsidP="00522AE8">
            <w:pPr>
              <w:pStyle w:val="Sansinterligne"/>
              <w:numPr>
                <w:ilvl w:val="0"/>
                <w:numId w:val="9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Incorporer l</w:t>
            </w:r>
            <w:r w:rsidRPr="004A34AE">
              <w:rPr>
                <w:rFonts w:eastAsia="PMingLiU-ExtB"/>
                <w:color w:val="7F7F7F" w:themeColor="text1" w:themeTint="80"/>
              </w:rPr>
              <w:t>’</w:t>
            </w: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appareil « à sec » en le versant en pluie (façon Génoise) et i</w:t>
            </w:r>
            <w:r w:rsidR="009520AD" w:rsidRPr="004A34AE">
              <w:rPr>
                <w:rFonts w:ascii="PMingLiU-ExtB" w:eastAsia="PMingLiU-ExtB" w:hAnsi="PMingLiU-ExtB"/>
                <w:color w:val="7F7F7F" w:themeColor="text1" w:themeTint="80"/>
              </w:rPr>
              <w:t>ncorporer à la spatule ou à la M</w:t>
            </w: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aryse.</w:t>
            </w:r>
          </w:p>
          <w:p w:rsidR="00522AE8" w:rsidRPr="004A34AE" w:rsidRDefault="00522AE8" w:rsidP="00522AE8">
            <w:pPr>
              <w:pStyle w:val="Sansinterligne"/>
              <w:numPr>
                <w:ilvl w:val="0"/>
                <w:numId w:val="9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Ajouter le beurre fondu tiède</w:t>
            </w:r>
          </w:p>
          <w:p w:rsidR="00522AE8" w:rsidRPr="004A34AE" w:rsidRDefault="00522AE8" w:rsidP="00522AE8">
            <w:pPr>
              <w:pStyle w:val="Sansinterligne"/>
              <w:numPr>
                <w:ilvl w:val="0"/>
                <w:numId w:val="9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Cesser de remuer dès que le mélange est homogène</w:t>
            </w:r>
          </w:p>
          <w:p w:rsidR="00522AE8" w:rsidRPr="004A34AE" w:rsidRDefault="00522AE8" w:rsidP="00A76F37">
            <w:pPr>
              <w:pStyle w:val="Sansinterligne"/>
              <w:rPr>
                <w:rFonts w:ascii="PMingLiU-ExtB" w:eastAsia="PMingLiU-ExtB" w:hAnsi="PMingLiU-ExtB"/>
                <w:color w:val="7F7F7F" w:themeColor="text1" w:themeTint="80"/>
              </w:rPr>
            </w:pPr>
          </w:p>
          <w:p w:rsidR="00522AE8" w:rsidRPr="004A34AE" w:rsidRDefault="00522AE8" w:rsidP="00522AE8">
            <w:pPr>
              <w:pStyle w:val="Sansinterligne"/>
              <w:numPr>
                <w:ilvl w:val="0"/>
                <w:numId w:val="9"/>
              </w:numPr>
              <w:rPr>
                <w:rFonts w:ascii="PMingLiU-ExtB" w:eastAsia="PMingLiU-ExtB" w:hAnsi="PMingLiU-ExtB"/>
                <w:color w:val="7F7F7F" w:themeColor="text1" w:themeTint="80"/>
              </w:rPr>
            </w:pP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Dresser à l</w:t>
            </w:r>
            <w:r w:rsidRPr="004A34AE">
              <w:rPr>
                <w:rFonts w:eastAsia="PMingLiU-ExtB"/>
                <w:color w:val="7F7F7F" w:themeColor="text1" w:themeTint="80"/>
              </w:rPr>
              <w:t>’</w:t>
            </w: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aide d</w:t>
            </w:r>
            <w:r w:rsidRPr="004A34AE">
              <w:rPr>
                <w:rFonts w:eastAsia="PMingLiU-ExtB"/>
                <w:color w:val="7F7F7F" w:themeColor="text1" w:themeTint="80"/>
              </w:rPr>
              <w:t>’</w:t>
            </w:r>
            <w:r w:rsidRPr="004A34AE">
              <w:rPr>
                <w:rFonts w:ascii="PMingLiU-ExtB" w:eastAsia="PMingLiU-ExtB" w:hAnsi="PMingLiU-ExtB"/>
                <w:color w:val="7F7F7F" w:themeColor="text1" w:themeTint="80"/>
              </w:rPr>
              <w:t>une douille n° 14</w:t>
            </w:r>
          </w:p>
          <w:p w:rsidR="00522AE8" w:rsidRDefault="00522AE8" w:rsidP="00A76F37">
            <w:pPr>
              <w:pStyle w:val="Sansinterligne"/>
            </w:pPr>
          </w:p>
          <w:p w:rsidR="00522AE8" w:rsidRPr="009520AD" w:rsidRDefault="00522AE8" w:rsidP="00A76F37">
            <w:pPr>
              <w:pStyle w:val="Sansinterligne"/>
              <w:rPr>
                <w:b/>
                <w:color w:val="4F81BD" w:themeColor="accent1"/>
              </w:rPr>
            </w:pPr>
            <w:r w:rsidRPr="009520AD">
              <w:rPr>
                <w:b/>
                <w:color w:val="4F81BD" w:themeColor="accent1"/>
              </w:rPr>
              <w:lastRenderedPageBreak/>
              <w:t>Cuisson :</w:t>
            </w:r>
          </w:p>
          <w:p w:rsidR="00522AE8" w:rsidRPr="009520AD" w:rsidRDefault="00522AE8" w:rsidP="00A76F37">
            <w:pPr>
              <w:pStyle w:val="Sansinterligne"/>
              <w:rPr>
                <w:sz w:val="16"/>
                <w:szCs w:val="16"/>
              </w:rPr>
            </w:pPr>
          </w:p>
          <w:p w:rsidR="00A76F37" w:rsidRPr="004A34AE" w:rsidRDefault="00522AE8" w:rsidP="009520AD">
            <w:pPr>
              <w:pStyle w:val="Sansinterligne"/>
              <w:numPr>
                <w:ilvl w:val="0"/>
                <w:numId w:val="10"/>
              </w:numPr>
              <w:rPr>
                <w:rFonts w:ascii="PMingLiU-ExtB" w:eastAsia="PMingLiU-ExtB" w:hAnsi="PMingLiU-ExtB"/>
                <w:color w:val="808080" w:themeColor="background1" w:themeShade="80"/>
              </w:rPr>
            </w:pPr>
            <w:r w:rsidRPr="004A34AE">
              <w:rPr>
                <w:rFonts w:ascii="PMingLiU-ExtB" w:eastAsia="PMingLiU-ExtB" w:hAnsi="PMingLiU-ExtB"/>
                <w:color w:val="808080" w:themeColor="background1" w:themeShade="80"/>
              </w:rPr>
              <w:t>Enfourner durant quinze minutes environ (la durée dépend évidemm</w:t>
            </w:r>
            <w:r w:rsidR="009520AD" w:rsidRPr="004A34AE">
              <w:rPr>
                <w:rFonts w:ascii="PMingLiU-ExtB" w:eastAsia="PMingLiU-ExtB" w:hAnsi="PMingLiU-ExtB"/>
                <w:color w:val="808080" w:themeColor="background1" w:themeShade="80"/>
              </w:rPr>
              <w:t>ent de la taille des financiers). Démouler directement et présenter côté amandes effilées.</w:t>
            </w:r>
          </w:p>
        </w:tc>
      </w:tr>
    </w:tbl>
    <w:p w:rsidR="0099707C" w:rsidRPr="00E505E5" w:rsidRDefault="0099707C" w:rsidP="00AF14AF">
      <w:pPr>
        <w:rPr>
          <w:rFonts w:cstheme="minorHAnsi"/>
          <w:color w:val="7F7F7F" w:themeColor="text1" w:themeTint="80"/>
        </w:rPr>
      </w:pPr>
    </w:p>
    <w:sectPr w:rsidR="0099707C" w:rsidRPr="00E505E5" w:rsidSect="00AF14A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E3" w:rsidRDefault="00FB04E3" w:rsidP="00904158">
      <w:pPr>
        <w:spacing w:after="0" w:line="240" w:lineRule="auto"/>
      </w:pPr>
      <w:r>
        <w:separator/>
      </w:r>
    </w:p>
  </w:endnote>
  <w:endnote w:type="continuationSeparator" w:id="0">
    <w:p w:rsidR="00FB04E3" w:rsidRDefault="00FB04E3" w:rsidP="00904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</w:font>
  <w:font w:name="Lora">
    <w:altName w:val="Times New Roman"/>
    <w:panose1 w:val="00000000000000000000"/>
    <w:charset w:val="00"/>
    <w:family w:val="roman"/>
    <w:notTrueType/>
    <w:pitch w:val="default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E3" w:rsidRDefault="00FB04E3" w:rsidP="00904158">
      <w:pPr>
        <w:spacing w:after="0" w:line="240" w:lineRule="auto"/>
      </w:pPr>
      <w:r>
        <w:separator/>
      </w:r>
    </w:p>
  </w:footnote>
  <w:footnote w:type="continuationSeparator" w:id="0">
    <w:p w:rsidR="00FB04E3" w:rsidRDefault="00FB04E3" w:rsidP="00904158">
      <w:pPr>
        <w:spacing w:after="0" w:line="240" w:lineRule="auto"/>
      </w:pPr>
      <w:r>
        <w:continuationSeparator/>
      </w:r>
    </w:p>
  </w:footnote>
  <w:footnote w:id="1">
    <w:p w:rsidR="00904158" w:rsidRDefault="00904158" w:rsidP="00904158">
      <w:r>
        <w:rPr>
          <w:rStyle w:val="Appelnotedebasdep"/>
        </w:rPr>
        <w:footnoteRef/>
      </w:r>
      <w:r>
        <w:t xml:space="preserve"> </w:t>
      </w:r>
      <w:hyperlink r:id="rId1" w:history="1">
        <w:r w:rsidRPr="006F24B5">
          <w:rPr>
            <w:rStyle w:val="Lienhypertexte"/>
          </w:rPr>
          <w:t>https://www.atelierdeschefs.fr/fr/recette/23989-financier.php</w:t>
        </w:r>
      </w:hyperlink>
    </w:p>
    <w:p w:rsidR="00904158" w:rsidRDefault="00904158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E6C"/>
    <w:multiLevelType w:val="multilevel"/>
    <w:tmpl w:val="E3F6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75F10"/>
    <w:multiLevelType w:val="multilevel"/>
    <w:tmpl w:val="6ED2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C5726"/>
    <w:multiLevelType w:val="hybridMultilevel"/>
    <w:tmpl w:val="1C040CFA"/>
    <w:lvl w:ilvl="0" w:tplc="90A0E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E2427"/>
    <w:multiLevelType w:val="hybridMultilevel"/>
    <w:tmpl w:val="D4DEC8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759D5"/>
    <w:multiLevelType w:val="hybridMultilevel"/>
    <w:tmpl w:val="024C8536"/>
    <w:lvl w:ilvl="0" w:tplc="90A0E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4963"/>
    <w:multiLevelType w:val="multilevel"/>
    <w:tmpl w:val="260E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820ED"/>
    <w:multiLevelType w:val="hybridMultilevel"/>
    <w:tmpl w:val="D51C20D2"/>
    <w:lvl w:ilvl="0" w:tplc="90A0E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705F4"/>
    <w:multiLevelType w:val="multilevel"/>
    <w:tmpl w:val="253E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75CD4"/>
    <w:multiLevelType w:val="hybridMultilevel"/>
    <w:tmpl w:val="DF56A85C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AEE4195"/>
    <w:multiLevelType w:val="hybridMultilevel"/>
    <w:tmpl w:val="320C83D6"/>
    <w:lvl w:ilvl="0" w:tplc="90A0EB6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7C"/>
    <w:rsid w:val="00214AF0"/>
    <w:rsid w:val="00251D12"/>
    <w:rsid w:val="002959A4"/>
    <w:rsid w:val="002D0305"/>
    <w:rsid w:val="003B2ED8"/>
    <w:rsid w:val="003B645D"/>
    <w:rsid w:val="00411011"/>
    <w:rsid w:val="00445E1B"/>
    <w:rsid w:val="004A34AE"/>
    <w:rsid w:val="004F48E9"/>
    <w:rsid w:val="00521F95"/>
    <w:rsid w:val="00522AE8"/>
    <w:rsid w:val="006D35A2"/>
    <w:rsid w:val="006F6D07"/>
    <w:rsid w:val="00781721"/>
    <w:rsid w:val="00904158"/>
    <w:rsid w:val="009520AD"/>
    <w:rsid w:val="0099707C"/>
    <w:rsid w:val="009A2660"/>
    <w:rsid w:val="00A031C1"/>
    <w:rsid w:val="00A76F37"/>
    <w:rsid w:val="00AF14AF"/>
    <w:rsid w:val="00BB763E"/>
    <w:rsid w:val="00C45207"/>
    <w:rsid w:val="00C467EE"/>
    <w:rsid w:val="00D37C79"/>
    <w:rsid w:val="00DE2DF4"/>
    <w:rsid w:val="00E505E5"/>
    <w:rsid w:val="00F3412E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7E6E6-1983-48BA-83B9-A354529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rmal"/>
    <w:link w:val="Style3Car"/>
    <w:qFormat/>
    <w:rsid w:val="0099707C"/>
    <w:pPr>
      <w:spacing w:before="120" w:after="120" w:line="240" w:lineRule="auto"/>
    </w:pPr>
    <w:rPr>
      <w:rFonts w:ascii="Calibri" w:eastAsia="Times New Roman" w:hAnsi="Calibri" w:cs="Times New Roman"/>
      <w:color w:val="FF0000"/>
      <w:sz w:val="52"/>
      <w:szCs w:val="52"/>
      <w:lang w:eastAsia="fr-FR"/>
    </w:rPr>
  </w:style>
  <w:style w:type="character" w:customStyle="1" w:styleId="Style3Car">
    <w:name w:val="Style3 Car"/>
    <w:basedOn w:val="Policepardfaut"/>
    <w:link w:val="Style3"/>
    <w:rsid w:val="0099707C"/>
    <w:rPr>
      <w:rFonts w:ascii="Calibri" w:eastAsia="Times New Roman" w:hAnsi="Calibri" w:cs="Times New Roman"/>
      <w:color w:val="FF0000"/>
      <w:sz w:val="52"/>
      <w:szCs w:val="5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0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707C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505E5"/>
  </w:style>
  <w:style w:type="character" w:styleId="Lienhypertexte">
    <w:name w:val="Hyperlink"/>
    <w:basedOn w:val="Policepardfaut"/>
    <w:uiPriority w:val="99"/>
    <w:semiHidden/>
    <w:unhideWhenUsed/>
    <w:rsid w:val="004F48E9"/>
    <w:rPr>
      <w:rFonts w:ascii="Oswald" w:hAnsi="Oswald" w:hint="default"/>
      <w:i w:val="0"/>
      <w:iCs w:val="0"/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lora">
    <w:name w:val="lora"/>
    <w:basedOn w:val="Normal"/>
    <w:rsid w:val="00781721"/>
    <w:pPr>
      <w:spacing w:after="153" w:line="336" w:lineRule="auto"/>
    </w:pPr>
    <w:rPr>
      <w:rFonts w:ascii="Lora" w:eastAsia="Times New Roman" w:hAnsi="Lora" w:cs="Times New Roman"/>
      <w:i/>
      <w:iCs/>
      <w:sz w:val="29"/>
      <w:szCs w:val="29"/>
      <w:lang w:eastAsia="fr-FR"/>
    </w:rPr>
  </w:style>
  <w:style w:type="character" w:customStyle="1" w:styleId="circle">
    <w:name w:val="circle"/>
    <w:basedOn w:val="Policepardfaut"/>
    <w:rsid w:val="00781721"/>
    <w:rPr>
      <w:b w:val="0"/>
      <w:bCs w:val="0"/>
    </w:rPr>
  </w:style>
  <w:style w:type="paragraph" w:styleId="Paragraphedeliste">
    <w:name w:val="List Paragraph"/>
    <w:basedOn w:val="Normal"/>
    <w:uiPriority w:val="34"/>
    <w:qFormat/>
    <w:rsid w:val="00A76F3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41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41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41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2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9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1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6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53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333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20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19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8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763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4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27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2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72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telierdeschefs.fr/fr/recette/23989-financier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9691E-9468-4317-B05A-D27F67178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 VAN DAM</dc:creator>
  <cp:lastModifiedBy>pascal lhostis</cp:lastModifiedBy>
  <cp:revision>2</cp:revision>
  <cp:lastPrinted>2019-03-05T06:04:00Z</cp:lastPrinted>
  <dcterms:created xsi:type="dcterms:W3CDTF">2020-03-28T11:09:00Z</dcterms:created>
  <dcterms:modified xsi:type="dcterms:W3CDTF">2020-03-28T11:09:00Z</dcterms:modified>
</cp:coreProperties>
</file>