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62" w:rsidRDefault="001C7979" w:rsidP="006F5896">
      <w:pPr>
        <w:pStyle w:val="Titre"/>
        <w:jc w:val="center"/>
        <w:rPr>
          <w:rFonts w:asciiTheme="minorHAnsi" w:hAnsiTheme="minorHAnsi"/>
          <w:sz w:val="56"/>
        </w:rPr>
      </w:pPr>
      <w:bookmarkStart w:id="0" w:name="_GoBack"/>
      <w:bookmarkEnd w:id="0"/>
      <w:r>
        <w:rPr>
          <w:rFonts w:asciiTheme="minorHAnsi" w:hAnsiTheme="minorHAnsi"/>
          <w:sz w:val="56"/>
        </w:rPr>
        <w:t xml:space="preserve">CHALLENGE  </w:t>
      </w:r>
      <w:proofErr w:type="spellStart"/>
      <w:r>
        <w:rPr>
          <w:rFonts w:asciiTheme="minorHAnsi" w:hAnsiTheme="minorHAnsi"/>
          <w:sz w:val="56"/>
        </w:rPr>
        <w:t>Tle</w:t>
      </w:r>
      <w:proofErr w:type="spellEnd"/>
      <w:r>
        <w:rPr>
          <w:rFonts w:asciiTheme="minorHAnsi" w:hAnsiTheme="minorHAnsi"/>
          <w:sz w:val="56"/>
        </w:rPr>
        <w:t xml:space="preserve"> S</w:t>
      </w:r>
    </w:p>
    <w:p w:rsidR="006F5896" w:rsidRPr="00CA0462" w:rsidRDefault="00CC7FE8" w:rsidP="006F5896">
      <w:pPr>
        <w:pStyle w:val="Titre"/>
        <w:jc w:val="center"/>
        <w:rPr>
          <w:rFonts w:asciiTheme="minorHAnsi" w:hAnsiTheme="minorHAnsi"/>
          <w:sz w:val="56"/>
        </w:rPr>
      </w:pPr>
      <w:r w:rsidRPr="001C7979">
        <w:rPr>
          <w:i/>
          <w:noProof/>
          <w:sz w:val="24"/>
          <w:lang w:eastAsia="fr-FR"/>
        </w:rPr>
        <mc:AlternateContent>
          <mc:Choice Requires="wps">
            <w:drawing>
              <wp:anchor distT="45720" distB="45720" distL="114300" distR="114300" simplePos="0" relativeHeight="251659264" behindDoc="0" locked="0" layoutInCell="1" allowOverlap="1" wp14:anchorId="6B020D7C" wp14:editId="48CC451C">
                <wp:simplePos x="0" y="0"/>
                <wp:positionH relativeFrom="margin">
                  <wp:align>left</wp:align>
                </wp:positionH>
                <wp:positionV relativeFrom="paragraph">
                  <wp:posOffset>1213506</wp:posOffset>
                </wp:positionV>
                <wp:extent cx="6696075" cy="44196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4419600"/>
                        </a:xfrm>
                        <a:prstGeom prst="rect">
                          <a:avLst/>
                        </a:prstGeom>
                        <a:solidFill>
                          <a:srgbClr val="FFFFFF"/>
                        </a:solidFill>
                        <a:ln w="9525">
                          <a:solidFill>
                            <a:srgbClr val="000000"/>
                          </a:solidFill>
                          <a:miter lim="800000"/>
                          <a:headEnd/>
                          <a:tailEnd/>
                        </a:ln>
                      </wps:spPr>
                      <wps:txbx>
                        <w:txbxContent>
                          <w:p w:rsidR="001C7979" w:rsidRPr="00260124" w:rsidRDefault="001C7979" w:rsidP="001C7979">
                            <w:pPr>
                              <w:pStyle w:val="NormalWeb"/>
                              <w:rPr>
                                <w:rFonts w:asciiTheme="minorHAnsi" w:hAnsiTheme="minorHAnsi"/>
                                <w:b/>
                                <w:u w:val="single"/>
                              </w:rPr>
                            </w:pPr>
                            <w:r w:rsidRPr="00260124">
                              <w:rPr>
                                <w:rFonts w:asciiTheme="minorHAnsi" w:hAnsiTheme="minorHAnsi"/>
                                <w:b/>
                                <w:u w:val="single"/>
                              </w:rPr>
                              <w:t>Document 1</w:t>
                            </w:r>
                          </w:p>
                          <w:p w:rsidR="001C7979" w:rsidRPr="001C7979" w:rsidRDefault="001C7979" w:rsidP="001C7979">
                            <w:pPr>
                              <w:pStyle w:val="NormalWeb"/>
                              <w:rPr>
                                <w:rFonts w:asciiTheme="minorHAnsi" w:hAnsiTheme="minorHAnsi"/>
                              </w:rPr>
                            </w:pPr>
                            <w:r w:rsidRPr="001C7979">
                              <w:rPr>
                                <w:rFonts w:asciiTheme="minorHAnsi" w:hAnsiTheme="minorHAnsi"/>
                              </w:rPr>
                              <w:t xml:space="preserve">Un </w:t>
                            </w:r>
                            <w:r w:rsidRPr="001C7979">
                              <w:rPr>
                                <w:rFonts w:asciiTheme="minorHAnsi" w:hAnsiTheme="minorHAnsi"/>
                                <w:b/>
                                <w:bCs/>
                              </w:rPr>
                              <w:t>code DTMF</w:t>
                            </w:r>
                            <w:r w:rsidRPr="001C7979">
                              <w:rPr>
                                <w:rFonts w:asciiTheme="minorHAnsi" w:hAnsiTheme="minorHAnsi"/>
                              </w:rPr>
                              <w:t xml:space="preserve"> (dual-</w:t>
                            </w:r>
                            <w:proofErr w:type="spellStart"/>
                            <w:r w:rsidRPr="001C7979">
                              <w:rPr>
                                <w:rFonts w:asciiTheme="minorHAnsi" w:hAnsiTheme="minorHAnsi"/>
                              </w:rPr>
                              <w:t>tone</w:t>
                            </w:r>
                            <w:proofErr w:type="spellEnd"/>
                            <w:r w:rsidRPr="001C7979">
                              <w:rPr>
                                <w:rFonts w:asciiTheme="minorHAnsi" w:hAnsiTheme="minorHAnsi"/>
                              </w:rPr>
                              <w:t xml:space="preserve"> multi-</w:t>
                            </w:r>
                            <w:proofErr w:type="spellStart"/>
                            <w:r w:rsidRPr="001C7979">
                              <w:rPr>
                                <w:rFonts w:asciiTheme="minorHAnsi" w:hAnsiTheme="minorHAnsi"/>
                              </w:rPr>
                              <w:t>frequency</w:t>
                            </w:r>
                            <w:proofErr w:type="spellEnd"/>
                            <w:r w:rsidRPr="001C7979">
                              <w:rPr>
                                <w:rFonts w:asciiTheme="minorHAnsi" w:hAnsiTheme="minorHAnsi"/>
                              </w:rPr>
                              <w:t xml:space="preserve">) est une combinaison de </w:t>
                            </w:r>
                            <w:hyperlink r:id="rId5" w:tooltip="Fréquence" w:history="1">
                              <w:r w:rsidRPr="001C7979">
                                <w:rPr>
                                  <w:rFonts w:asciiTheme="minorHAnsi" w:hAnsiTheme="minorHAnsi"/>
                                </w:rPr>
                                <w:t>fréquences</w:t>
                              </w:r>
                            </w:hyperlink>
                            <w:r w:rsidRPr="001C7979">
                              <w:rPr>
                                <w:rFonts w:asciiTheme="minorHAnsi" w:hAnsiTheme="minorHAnsi"/>
                              </w:rPr>
                              <w:t xml:space="preserve"> utilisée pour la </w:t>
                            </w:r>
                            <w:hyperlink r:id="rId6" w:tooltip="Téléphonie fixe" w:history="1">
                              <w:r w:rsidRPr="001C7979">
                                <w:rPr>
                                  <w:rFonts w:asciiTheme="minorHAnsi" w:hAnsiTheme="minorHAnsi"/>
                                </w:rPr>
                                <w:t>téléphonie fixe</w:t>
                              </w:r>
                            </w:hyperlink>
                            <w:r w:rsidRPr="001C7979">
                              <w:rPr>
                                <w:rFonts w:asciiTheme="minorHAnsi" w:hAnsiTheme="minorHAnsi"/>
                              </w:rPr>
                              <w:t xml:space="preserve"> classique (sauf </w:t>
                            </w:r>
                            <w:hyperlink r:id="rId7" w:tooltip="Voix sur IP" w:history="1">
                              <w:r w:rsidRPr="001C7979">
                                <w:rPr>
                                  <w:rFonts w:asciiTheme="minorHAnsi" w:hAnsiTheme="minorHAnsi"/>
                                </w:rPr>
                                <w:t>voix sur IP</w:t>
                              </w:r>
                            </w:hyperlink>
                            <w:r w:rsidRPr="001C7979">
                              <w:rPr>
                                <w:rFonts w:asciiTheme="minorHAnsi" w:hAnsiTheme="minorHAnsi"/>
                              </w:rPr>
                              <w:t xml:space="preserve">). Ces codes sont émis lors de la pression sur une touche du </w:t>
                            </w:r>
                            <w:hyperlink r:id="rId8" w:tooltip="Clavier téléphonique" w:history="1">
                              <w:r w:rsidRPr="001C7979">
                                <w:rPr>
                                  <w:rFonts w:asciiTheme="minorHAnsi" w:hAnsiTheme="minorHAnsi"/>
                                </w:rPr>
                                <w:t>clavier téléphonique</w:t>
                              </w:r>
                            </w:hyperlink>
                            <w:r w:rsidRPr="001C7979">
                              <w:rPr>
                                <w:rFonts w:asciiTheme="minorHAnsi" w:hAnsiTheme="minorHAnsi"/>
                              </w:rPr>
                              <w:t xml:space="preserve">, et sont utilisés pour la composition des </w:t>
                            </w:r>
                            <w:hyperlink r:id="rId9" w:tooltip="Numéro de téléphone" w:history="1">
                              <w:r w:rsidRPr="001C7979">
                                <w:rPr>
                                  <w:rFonts w:asciiTheme="minorHAnsi" w:hAnsiTheme="minorHAnsi"/>
                                </w:rPr>
                                <w:t>numéros de téléphones</w:t>
                              </w:r>
                            </w:hyperlink>
                            <w:r w:rsidRPr="001C7979">
                              <w:rPr>
                                <w:rFonts w:asciiTheme="minorHAnsi" w:hAnsiTheme="minorHAnsi"/>
                              </w:rPr>
                              <w:t xml:space="preserve"> (en opposition aux anciens téléphones dits à impulsions, utilisant un </w:t>
                            </w:r>
                            <w:hyperlink r:id="rId10" w:tooltip="Cadran téléphonique" w:history="1">
                              <w:r w:rsidRPr="001C7979">
                                <w:rPr>
                                  <w:rFonts w:asciiTheme="minorHAnsi" w:hAnsiTheme="minorHAnsi"/>
                                </w:rPr>
                                <w:t>cadran</w:t>
                              </w:r>
                            </w:hyperlink>
                            <w:r w:rsidRPr="001C7979">
                              <w:rPr>
                                <w:rFonts w:asciiTheme="minorHAnsi" w:hAnsiTheme="minorHAnsi"/>
                              </w:rPr>
                              <w:t xml:space="preserve">) ainsi que pour la communication avec les </w:t>
                            </w:r>
                            <w:hyperlink r:id="rId11" w:tooltip="Serveur vocal interactif" w:history="1">
                              <w:r w:rsidRPr="001C7979">
                                <w:rPr>
                                  <w:rFonts w:asciiTheme="minorHAnsi" w:hAnsiTheme="minorHAnsi"/>
                                </w:rPr>
                                <w:t>serveurs vocaux interactifs</w:t>
                              </w:r>
                            </w:hyperlink>
                            <w:r w:rsidRPr="001C7979">
                              <w:rPr>
                                <w:rFonts w:asciiTheme="minorHAnsi" w:hAnsiTheme="minorHAnsi"/>
                              </w:rPr>
                              <w:t>.</w:t>
                            </w:r>
                          </w:p>
                          <w:tbl>
                            <w:tblPr>
                              <w:tblW w:w="0" w:type="auto"/>
                              <w:tblCellSpacing w:w="15" w:type="dxa"/>
                              <w:tblInd w:w="1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2"/>
                              <w:gridCol w:w="1063"/>
                              <w:gridCol w:w="1063"/>
                              <w:gridCol w:w="1063"/>
                              <w:gridCol w:w="1078"/>
                            </w:tblGrid>
                            <w:tr w:rsidR="001C7979" w:rsidRPr="001C7979" w:rsidTr="001C7979">
                              <w:trPr>
                                <w:tblCellSpacing w:w="15" w:type="dxa"/>
                              </w:trPr>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p>
                              </w:tc>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1 209 Hz</w:t>
                                  </w:r>
                                </w:p>
                              </w:tc>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1 336 Hz</w:t>
                                  </w:r>
                                </w:p>
                              </w:tc>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1 477 Hz</w:t>
                                  </w:r>
                                </w:p>
                              </w:tc>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1 633 Hz</w:t>
                                  </w:r>
                                </w:p>
                              </w:tc>
                            </w:tr>
                            <w:tr w:rsidR="001C7979" w:rsidRPr="001C7979" w:rsidTr="001C7979">
                              <w:trPr>
                                <w:tblCellSpacing w:w="15" w:type="dxa"/>
                              </w:trPr>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697 Hz</w:t>
                                  </w:r>
                                </w:p>
                              </w:tc>
                              <w:tc>
                                <w:tcPr>
                                  <w:tcW w:w="0" w:type="auto"/>
                                  <w:vAlign w:val="center"/>
                                  <w:hideMark/>
                                </w:tcPr>
                                <w:p w:rsidR="001C7979" w:rsidRPr="001C7979" w:rsidRDefault="00AD7EA5" w:rsidP="001C7979">
                                  <w:pPr>
                                    <w:pStyle w:val="NormalWeb"/>
                                    <w:jc w:val="center"/>
                                    <w:rPr>
                                      <w:rFonts w:asciiTheme="minorHAnsi" w:hAnsiTheme="minorHAnsi"/>
                                    </w:rPr>
                                  </w:pPr>
                                  <w:hyperlink r:id="rId12" w:tooltip="Dtmf1.ogg" w:history="1">
                                    <w:r w:rsidR="001C7979" w:rsidRPr="001C7979">
                                      <w:rPr>
                                        <w:rFonts w:asciiTheme="minorHAnsi" w:hAnsiTheme="minorHAnsi"/>
                                      </w:rPr>
                                      <w:t>1</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13" w:tooltip="Dtmf2.ogg" w:history="1">
                                    <w:r w:rsidR="001C7979" w:rsidRPr="001C7979">
                                      <w:rPr>
                                        <w:rFonts w:asciiTheme="minorHAnsi" w:hAnsiTheme="minorHAnsi"/>
                                      </w:rPr>
                                      <w:t>2</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14" w:tooltip="Dtmf3.ogg" w:history="1">
                                    <w:r w:rsidR="001C7979" w:rsidRPr="001C7979">
                                      <w:rPr>
                                        <w:rFonts w:asciiTheme="minorHAnsi" w:hAnsiTheme="minorHAnsi"/>
                                      </w:rPr>
                                      <w:t>3</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15" w:tooltip="DtmfA.ogg" w:history="1">
                                    <w:r w:rsidR="001C7979" w:rsidRPr="001C7979">
                                      <w:rPr>
                                        <w:rFonts w:asciiTheme="minorHAnsi" w:hAnsiTheme="minorHAnsi"/>
                                      </w:rPr>
                                      <w:t>A</w:t>
                                    </w:r>
                                  </w:hyperlink>
                                </w:p>
                              </w:tc>
                            </w:tr>
                            <w:tr w:rsidR="001C7979" w:rsidRPr="001C7979" w:rsidTr="001C7979">
                              <w:trPr>
                                <w:tblCellSpacing w:w="15" w:type="dxa"/>
                              </w:trPr>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770 Hz</w:t>
                                  </w:r>
                                </w:p>
                              </w:tc>
                              <w:tc>
                                <w:tcPr>
                                  <w:tcW w:w="0" w:type="auto"/>
                                  <w:vAlign w:val="center"/>
                                  <w:hideMark/>
                                </w:tcPr>
                                <w:p w:rsidR="001C7979" w:rsidRPr="001C7979" w:rsidRDefault="00AD7EA5" w:rsidP="001C7979">
                                  <w:pPr>
                                    <w:pStyle w:val="NormalWeb"/>
                                    <w:jc w:val="center"/>
                                    <w:rPr>
                                      <w:rFonts w:asciiTheme="minorHAnsi" w:hAnsiTheme="minorHAnsi"/>
                                    </w:rPr>
                                  </w:pPr>
                                  <w:hyperlink r:id="rId16" w:tooltip="Dtmf4.ogg" w:history="1">
                                    <w:r w:rsidR="001C7979" w:rsidRPr="001C7979">
                                      <w:rPr>
                                        <w:rFonts w:asciiTheme="minorHAnsi" w:hAnsiTheme="minorHAnsi"/>
                                      </w:rPr>
                                      <w:t>4</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17" w:tooltip="Dtmf5.ogg" w:history="1">
                                    <w:r w:rsidR="001C7979" w:rsidRPr="001C7979">
                                      <w:rPr>
                                        <w:rFonts w:asciiTheme="minorHAnsi" w:hAnsiTheme="minorHAnsi"/>
                                      </w:rPr>
                                      <w:t>5</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18" w:tooltip="Dtmf6.ogg" w:history="1">
                                    <w:r w:rsidR="001C7979" w:rsidRPr="001C7979">
                                      <w:rPr>
                                        <w:rFonts w:asciiTheme="minorHAnsi" w:hAnsiTheme="minorHAnsi"/>
                                      </w:rPr>
                                      <w:t>6</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19" w:tooltip="DtmfB.ogg" w:history="1">
                                    <w:r w:rsidR="001C7979" w:rsidRPr="001C7979">
                                      <w:rPr>
                                        <w:rFonts w:asciiTheme="minorHAnsi" w:hAnsiTheme="minorHAnsi"/>
                                      </w:rPr>
                                      <w:t>B</w:t>
                                    </w:r>
                                  </w:hyperlink>
                                </w:p>
                              </w:tc>
                            </w:tr>
                            <w:tr w:rsidR="001C7979" w:rsidRPr="001C7979" w:rsidTr="001C7979">
                              <w:trPr>
                                <w:tblCellSpacing w:w="15" w:type="dxa"/>
                              </w:trPr>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852 Hz</w:t>
                                  </w:r>
                                </w:p>
                              </w:tc>
                              <w:tc>
                                <w:tcPr>
                                  <w:tcW w:w="0" w:type="auto"/>
                                  <w:vAlign w:val="center"/>
                                  <w:hideMark/>
                                </w:tcPr>
                                <w:p w:rsidR="001C7979" w:rsidRPr="001C7979" w:rsidRDefault="00AD7EA5" w:rsidP="001C7979">
                                  <w:pPr>
                                    <w:pStyle w:val="NormalWeb"/>
                                    <w:jc w:val="center"/>
                                    <w:rPr>
                                      <w:rFonts w:asciiTheme="minorHAnsi" w:hAnsiTheme="minorHAnsi"/>
                                    </w:rPr>
                                  </w:pPr>
                                  <w:hyperlink r:id="rId20" w:tooltip="Dtmf7.ogg" w:history="1">
                                    <w:r w:rsidR="001C7979" w:rsidRPr="001C7979">
                                      <w:rPr>
                                        <w:rFonts w:asciiTheme="minorHAnsi" w:hAnsiTheme="minorHAnsi"/>
                                      </w:rPr>
                                      <w:t>7</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21" w:tooltip="Dtmf8.ogg" w:history="1">
                                    <w:r w:rsidR="001C7979" w:rsidRPr="001C7979">
                                      <w:rPr>
                                        <w:rFonts w:asciiTheme="minorHAnsi" w:hAnsiTheme="minorHAnsi"/>
                                      </w:rPr>
                                      <w:t>8</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22" w:tooltip="Dtmf9.ogg" w:history="1">
                                    <w:r w:rsidR="001C7979" w:rsidRPr="001C7979">
                                      <w:rPr>
                                        <w:rFonts w:asciiTheme="minorHAnsi" w:hAnsiTheme="minorHAnsi"/>
                                      </w:rPr>
                                      <w:t>9</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23" w:tooltip="DtmfC.ogg" w:history="1">
                                    <w:r w:rsidR="001C7979" w:rsidRPr="001C7979">
                                      <w:rPr>
                                        <w:rFonts w:asciiTheme="minorHAnsi" w:hAnsiTheme="minorHAnsi"/>
                                      </w:rPr>
                                      <w:t>C</w:t>
                                    </w:r>
                                  </w:hyperlink>
                                </w:p>
                              </w:tc>
                            </w:tr>
                            <w:tr w:rsidR="001C7979" w:rsidRPr="001C7979" w:rsidTr="001C7979">
                              <w:trPr>
                                <w:tblCellSpacing w:w="15" w:type="dxa"/>
                              </w:trPr>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941 Hz</w:t>
                                  </w:r>
                                </w:p>
                              </w:tc>
                              <w:tc>
                                <w:tcPr>
                                  <w:tcW w:w="0" w:type="auto"/>
                                  <w:vAlign w:val="center"/>
                                  <w:hideMark/>
                                </w:tcPr>
                                <w:p w:rsidR="001C7979" w:rsidRPr="001C7979" w:rsidRDefault="00AD7EA5" w:rsidP="001C7979">
                                  <w:pPr>
                                    <w:pStyle w:val="NormalWeb"/>
                                    <w:jc w:val="center"/>
                                    <w:rPr>
                                      <w:rFonts w:asciiTheme="minorHAnsi" w:hAnsiTheme="minorHAnsi"/>
                                    </w:rPr>
                                  </w:pPr>
                                  <w:hyperlink r:id="rId24" w:tooltip="DtmfStar.ogg" w:history="1">
                                    <w:r w:rsidR="001C7979" w:rsidRPr="001C7979">
                                      <w:rPr>
                                        <w:rFonts w:asciiTheme="minorHAnsi" w:hAnsiTheme="minorHAnsi"/>
                                      </w:rPr>
                                      <w:t>*</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25" w:tooltip="Dtmf0.ogg" w:history="1">
                                    <w:r w:rsidR="001C7979" w:rsidRPr="001C7979">
                                      <w:rPr>
                                        <w:rFonts w:asciiTheme="minorHAnsi" w:hAnsiTheme="minorHAnsi"/>
                                      </w:rPr>
                                      <w:t>0</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26" w:tooltip="Dtmf-.ogg" w:history="1">
                                    <w:r w:rsidR="001C7979" w:rsidRPr="001C7979">
                                      <w:rPr>
                                        <w:rFonts w:asciiTheme="minorHAnsi" w:hAnsiTheme="minorHAnsi"/>
                                      </w:rPr>
                                      <w:t>#</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27" w:tooltip="DtmfD.ogg" w:history="1">
                                    <w:r w:rsidR="001C7979" w:rsidRPr="001C7979">
                                      <w:rPr>
                                        <w:rFonts w:asciiTheme="minorHAnsi" w:hAnsiTheme="minorHAnsi"/>
                                      </w:rPr>
                                      <w:t>D</w:t>
                                    </w:r>
                                  </w:hyperlink>
                                </w:p>
                              </w:tc>
                            </w:tr>
                          </w:tbl>
                          <w:p w:rsidR="001C7979" w:rsidRPr="001C7979" w:rsidRDefault="001C7979" w:rsidP="001C7979">
                            <w:pPr>
                              <w:pStyle w:val="NormalWeb"/>
                              <w:rPr>
                                <w:rFonts w:asciiTheme="minorHAnsi" w:hAnsiTheme="minorHAnsi"/>
                              </w:rPr>
                            </w:pPr>
                            <w:r w:rsidRPr="001C7979">
                              <w:rPr>
                                <w:rFonts w:asciiTheme="minorHAnsi" w:hAnsiTheme="minorHAnsi"/>
                              </w:rPr>
                              <w:t>Techniquement, chaque touche d'un téléphone correspond à un couple de deux fréquences audibles qui sont jouées simultanément. De cette façon, huit fréquences bien distinctes permettent de coder seize touches. Ces fréquences peuvent être reconnues par des dispositifs électroniques et sont utilisées pour réaliser des serveurs vocaux. Dans le tableau suivant figurent des touches « A » à « D » : celles-ci étaient utilisées par l'</w:t>
                            </w:r>
                            <w:hyperlink r:id="rId28" w:tooltip="Armée américaine" w:history="1">
                              <w:r w:rsidRPr="001C7979">
                                <w:rPr>
                                  <w:rFonts w:asciiTheme="minorHAnsi" w:hAnsiTheme="minorHAnsi"/>
                                </w:rPr>
                                <w:t>armée américaine</w:t>
                              </w:r>
                            </w:hyperlink>
                            <w:r w:rsidRPr="001C7979">
                              <w:rPr>
                                <w:rFonts w:asciiTheme="minorHAnsi" w:hAnsiTheme="minorHAnsi"/>
                              </w:rPr>
                              <w:t xml:space="preserve"> pour représenter la priorité d'une communication.</w:t>
                            </w:r>
                          </w:p>
                          <w:p w:rsidR="001C7979" w:rsidRDefault="001C7979" w:rsidP="001C7979">
                            <w:pPr>
                              <w:jc w:val="right"/>
                            </w:pPr>
                            <w:r>
                              <w:t>D’après Wikipédia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0;margin-top:95.55pt;width:527.25pt;height:34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">
                <v:textbox>
                  <w:txbxContent>
                    <w:p w:rsidR="001C7979" w:rsidRPr="00260124" w:rsidRDefault="001C7979" w:rsidP="001C7979">
                      <w:pPr>
                        <w:pStyle w:val="NormalWeb"/>
                        <w:rPr>
                          <w:rFonts w:asciiTheme="minorHAnsi" w:hAnsiTheme="minorHAnsi"/>
                          <w:b/>
                          <w:u w:val="single"/>
                        </w:rPr>
                      </w:pPr>
                      <w:r w:rsidRPr="00260124">
                        <w:rPr>
                          <w:rFonts w:asciiTheme="minorHAnsi" w:hAnsiTheme="minorHAnsi"/>
                          <w:b/>
                          <w:u w:val="single"/>
                        </w:rPr>
                        <w:t>Document 1</w:t>
                      </w:r>
                    </w:p>
                    <w:p w:rsidR="001C7979" w:rsidRPr="001C7979" w:rsidRDefault="001C7979" w:rsidP="001C7979">
                      <w:pPr>
                        <w:pStyle w:val="NormalWeb"/>
                        <w:rPr>
                          <w:rFonts w:asciiTheme="minorHAnsi" w:hAnsiTheme="minorHAnsi"/>
                        </w:rPr>
                      </w:pPr>
                      <w:r w:rsidRPr="001C7979">
                        <w:rPr>
                          <w:rFonts w:asciiTheme="minorHAnsi" w:hAnsiTheme="minorHAnsi"/>
                        </w:rPr>
                        <w:t xml:space="preserve">Un </w:t>
                      </w:r>
                      <w:r w:rsidRPr="001C7979">
                        <w:rPr>
                          <w:rFonts w:asciiTheme="minorHAnsi" w:hAnsiTheme="minorHAnsi"/>
                          <w:b/>
                          <w:bCs/>
                        </w:rPr>
                        <w:t>code DTMF</w:t>
                      </w:r>
                      <w:r w:rsidRPr="001C7979">
                        <w:rPr>
                          <w:rFonts w:asciiTheme="minorHAnsi" w:hAnsiTheme="minorHAnsi"/>
                        </w:rPr>
                        <w:t xml:space="preserve"> (dual-</w:t>
                      </w:r>
                      <w:proofErr w:type="spellStart"/>
                      <w:r w:rsidRPr="001C7979">
                        <w:rPr>
                          <w:rFonts w:asciiTheme="minorHAnsi" w:hAnsiTheme="minorHAnsi"/>
                        </w:rPr>
                        <w:t>tone</w:t>
                      </w:r>
                      <w:proofErr w:type="spellEnd"/>
                      <w:r w:rsidRPr="001C7979">
                        <w:rPr>
                          <w:rFonts w:asciiTheme="minorHAnsi" w:hAnsiTheme="minorHAnsi"/>
                        </w:rPr>
                        <w:t xml:space="preserve"> multi-</w:t>
                      </w:r>
                      <w:proofErr w:type="spellStart"/>
                      <w:r w:rsidRPr="001C7979">
                        <w:rPr>
                          <w:rFonts w:asciiTheme="minorHAnsi" w:hAnsiTheme="minorHAnsi"/>
                        </w:rPr>
                        <w:t>frequency</w:t>
                      </w:r>
                      <w:proofErr w:type="spellEnd"/>
                      <w:r w:rsidRPr="001C7979">
                        <w:rPr>
                          <w:rFonts w:asciiTheme="minorHAnsi" w:hAnsiTheme="minorHAnsi"/>
                        </w:rPr>
                        <w:t xml:space="preserve">) est une combinaison de </w:t>
                      </w:r>
                      <w:hyperlink r:id="rId29" w:tooltip="Fréquence" w:history="1">
                        <w:r w:rsidRPr="001C7979">
                          <w:rPr>
                            <w:rFonts w:asciiTheme="minorHAnsi" w:hAnsiTheme="minorHAnsi"/>
                          </w:rPr>
                          <w:t>fréquences</w:t>
                        </w:r>
                      </w:hyperlink>
                      <w:r w:rsidRPr="001C7979">
                        <w:rPr>
                          <w:rFonts w:asciiTheme="minorHAnsi" w:hAnsiTheme="minorHAnsi"/>
                        </w:rPr>
                        <w:t xml:space="preserve"> utilisée pour la </w:t>
                      </w:r>
                      <w:hyperlink r:id="rId30" w:tooltip="Téléphonie fixe" w:history="1">
                        <w:r w:rsidRPr="001C7979">
                          <w:rPr>
                            <w:rFonts w:asciiTheme="minorHAnsi" w:hAnsiTheme="minorHAnsi"/>
                          </w:rPr>
                          <w:t>téléphonie fixe</w:t>
                        </w:r>
                      </w:hyperlink>
                      <w:r w:rsidRPr="001C7979">
                        <w:rPr>
                          <w:rFonts w:asciiTheme="minorHAnsi" w:hAnsiTheme="minorHAnsi"/>
                        </w:rPr>
                        <w:t xml:space="preserve"> classique (sauf </w:t>
                      </w:r>
                      <w:hyperlink r:id="rId31" w:tooltip="Voix sur IP" w:history="1">
                        <w:r w:rsidRPr="001C7979">
                          <w:rPr>
                            <w:rFonts w:asciiTheme="minorHAnsi" w:hAnsiTheme="minorHAnsi"/>
                          </w:rPr>
                          <w:t>voix sur IP</w:t>
                        </w:r>
                      </w:hyperlink>
                      <w:r w:rsidRPr="001C7979">
                        <w:rPr>
                          <w:rFonts w:asciiTheme="minorHAnsi" w:hAnsiTheme="minorHAnsi"/>
                        </w:rPr>
                        <w:t xml:space="preserve">). Ces codes sont émis lors de la pression sur une touche du </w:t>
                      </w:r>
                      <w:hyperlink r:id="rId32" w:tooltip="Clavier téléphonique" w:history="1">
                        <w:r w:rsidRPr="001C7979">
                          <w:rPr>
                            <w:rFonts w:asciiTheme="minorHAnsi" w:hAnsiTheme="minorHAnsi"/>
                          </w:rPr>
                          <w:t>clavier téléphonique</w:t>
                        </w:r>
                      </w:hyperlink>
                      <w:r w:rsidRPr="001C7979">
                        <w:rPr>
                          <w:rFonts w:asciiTheme="minorHAnsi" w:hAnsiTheme="minorHAnsi"/>
                        </w:rPr>
                        <w:t xml:space="preserve">, et sont utilisés pour la composition des </w:t>
                      </w:r>
                      <w:hyperlink r:id="rId33" w:tooltip="Numéro de téléphone" w:history="1">
                        <w:r w:rsidRPr="001C7979">
                          <w:rPr>
                            <w:rFonts w:asciiTheme="minorHAnsi" w:hAnsiTheme="minorHAnsi"/>
                          </w:rPr>
                          <w:t>numéros de téléphones</w:t>
                        </w:r>
                      </w:hyperlink>
                      <w:r w:rsidRPr="001C7979">
                        <w:rPr>
                          <w:rFonts w:asciiTheme="minorHAnsi" w:hAnsiTheme="minorHAnsi"/>
                        </w:rPr>
                        <w:t xml:space="preserve"> (en opposition aux anciens téléphones dits à impulsions, utilisant un </w:t>
                      </w:r>
                      <w:hyperlink r:id="rId34" w:tooltip="Cadran téléphonique" w:history="1">
                        <w:r w:rsidRPr="001C7979">
                          <w:rPr>
                            <w:rFonts w:asciiTheme="minorHAnsi" w:hAnsiTheme="minorHAnsi"/>
                          </w:rPr>
                          <w:t>cadran</w:t>
                        </w:r>
                      </w:hyperlink>
                      <w:r w:rsidRPr="001C7979">
                        <w:rPr>
                          <w:rFonts w:asciiTheme="minorHAnsi" w:hAnsiTheme="minorHAnsi"/>
                        </w:rPr>
                        <w:t xml:space="preserve">) ainsi que pour la communication avec les </w:t>
                      </w:r>
                      <w:hyperlink r:id="rId35" w:tooltip="Serveur vocal interactif" w:history="1">
                        <w:r w:rsidRPr="001C7979">
                          <w:rPr>
                            <w:rFonts w:asciiTheme="minorHAnsi" w:hAnsiTheme="minorHAnsi"/>
                          </w:rPr>
                          <w:t>serveurs vocaux interactifs</w:t>
                        </w:r>
                      </w:hyperlink>
                      <w:r w:rsidRPr="001C7979">
                        <w:rPr>
                          <w:rFonts w:asciiTheme="minorHAnsi" w:hAnsiTheme="minorHAnsi"/>
                        </w:rPr>
                        <w:t>.</w:t>
                      </w:r>
                    </w:p>
                    <w:tbl>
                      <w:tblPr>
                        <w:tblW w:w="0" w:type="auto"/>
                        <w:tblCellSpacing w:w="15" w:type="dxa"/>
                        <w:tblInd w:w="1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2"/>
                        <w:gridCol w:w="1063"/>
                        <w:gridCol w:w="1063"/>
                        <w:gridCol w:w="1063"/>
                        <w:gridCol w:w="1078"/>
                      </w:tblGrid>
                      <w:tr w:rsidR="001C7979" w:rsidRPr="001C7979" w:rsidTr="001C7979">
                        <w:trPr>
                          <w:tblCellSpacing w:w="15" w:type="dxa"/>
                        </w:trPr>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p>
                        </w:tc>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1 209 Hz</w:t>
                            </w:r>
                          </w:p>
                        </w:tc>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1 336 Hz</w:t>
                            </w:r>
                          </w:p>
                        </w:tc>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1 477 Hz</w:t>
                            </w:r>
                          </w:p>
                        </w:tc>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1 633 Hz</w:t>
                            </w:r>
                          </w:p>
                        </w:tc>
                      </w:tr>
                      <w:tr w:rsidR="001C7979" w:rsidRPr="001C7979" w:rsidTr="001C7979">
                        <w:trPr>
                          <w:tblCellSpacing w:w="15" w:type="dxa"/>
                        </w:trPr>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697 Hz</w:t>
                            </w:r>
                          </w:p>
                        </w:tc>
                        <w:tc>
                          <w:tcPr>
                            <w:tcW w:w="0" w:type="auto"/>
                            <w:vAlign w:val="center"/>
                            <w:hideMark/>
                          </w:tcPr>
                          <w:p w:rsidR="001C7979" w:rsidRPr="001C7979" w:rsidRDefault="00AD7EA5" w:rsidP="001C7979">
                            <w:pPr>
                              <w:pStyle w:val="NormalWeb"/>
                              <w:jc w:val="center"/>
                              <w:rPr>
                                <w:rFonts w:asciiTheme="minorHAnsi" w:hAnsiTheme="minorHAnsi"/>
                              </w:rPr>
                            </w:pPr>
                            <w:hyperlink r:id="rId36" w:tooltip="Dtmf1.ogg" w:history="1">
                              <w:r w:rsidR="001C7979" w:rsidRPr="001C7979">
                                <w:rPr>
                                  <w:rFonts w:asciiTheme="minorHAnsi" w:hAnsiTheme="minorHAnsi"/>
                                </w:rPr>
                                <w:t>1</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37" w:tooltip="Dtmf2.ogg" w:history="1">
                              <w:r w:rsidR="001C7979" w:rsidRPr="001C7979">
                                <w:rPr>
                                  <w:rFonts w:asciiTheme="minorHAnsi" w:hAnsiTheme="minorHAnsi"/>
                                </w:rPr>
                                <w:t>2</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38" w:tooltip="Dtmf3.ogg" w:history="1">
                              <w:r w:rsidR="001C7979" w:rsidRPr="001C7979">
                                <w:rPr>
                                  <w:rFonts w:asciiTheme="minorHAnsi" w:hAnsiTheme="minorHAnsi"/>
                                </w:rPr>
                                <w:t>3</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39" w:tooltip="DtmfA.ogg" w:history="1">
                              <w:r w:rsidR="001C7979" w:rsidRPr="001C7979">
                                <w:rPr>
                                  <w:rFonts w:asciiTheme="minorHAnsi" w:hAnsiTheme="minorHAnsi"/>
                                </w:rPr>
                                <w:t>A</w:t>
                              </w:r>
                            </w:hyperlink>
                          </w:p>
                        </w:tc>
                      </w:tr>
                      <w:tr w:rsidR="001C7979" w:rsidRPr="001C7979" w:rsidTr="001C7979">
                        <w:trPr>
                          <w:tblCellSpacing w:w="15" w:type="dxa"/>
                        </w:trPr>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770 Hz</w:t>
                            </w:r>
                          </w:p>
                        </w:tc>
                        <w:tc>
                          <w:tcPr>
                            <w:tcW w:w="0" w:type="auto"/>
                            <w:vAlign w:val="center"/>
                            <w:hideMark/>
                          </w:tcPr>
                          <w:p w:rsidR="001C7979" w:rsidRPr="001C7979" w:rsidRDefault="00AD7EA5" w:rsidP="001C7979">
                            <w:pPr>
                              <w:pStyle w:val="NormalWeb"/>
                              <w:jc w:val="center"/>
                              <w:rPr>
                                <w:rFonts w:asciiTheme="minorHAnsi" w:hAnsiTheme="minorHAnsi"/>
                              </w:rPr>
                            </w:pPr>
                            <w:hyperlink r:id="rId40" w:tooltip="Dtmf4.ogg" w:history="1">
                              <w:r w:rsidR="001C7979" w:rsidRPr="001C7979">
                                <w:rPr>
                                  <w:rFonts w:asciiTheme="minorHAnsi" w:hAnsiTheme="minorHAnsi"/>
                                </w:rPr>
                                <w:t>4</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41" w:tooltip="Dtmf5.ogg" w:history="1">
                              <w:r w:rsidR="001C7979" w:rsidRPr="001C7979">
                                <w:rPr>
                                  <w:rFonts w:asciiTheme="minorHAnsi" w:hAnsiTheme="minorHAnsi"/>
                                </w:rPr>
                                <w:t>5</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42" w:tooltip="Dtmf6.ogg" w:history="1">
                              <w:r w:rsidR="001C7979" w:rsidRPr="001C7979">
                                <w:rPr>
                                  <w:rFonts w:asciiTheme="minorHAnsi" w:hAnsiTheme="minorHAnsi"/>
                                </w:rPr>
                                <w:t>6</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43" w:tooltip="DtmfB.ogg" w:history="1">
                              <w:r w:rsidR="001C7979" w:rsidRPr="001C7979">
                                <w:rPr>
                                  <w:rFonts w:asciiTheme="minorHAnsi" w:hAnsiTheme="minorHAnsi"/>
                                </w:rPr>
                                <w:t>B</w:t>
                              </w:r>
                            </w:hyperlink>
                          </w:p>
                        </w:tc>
                      </w:tr>
                      <w:tr w:rsidR="001C7979" w:rsidRPr="001C7979" w:rsidTr="001C7979">
                        <w:trPr>
                          <w:tblCellSpacing w:w="15" w:type="dxa"/>
                        </w:trPr>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852 Hz</w:t>
                            </w:r>
                          </w:p>
                        </w:tc>
                        <w:tc>
                          <w:tcPr>
                            <w:tcW w:w="0" w:type="auto"/>
                            <w:vAlign w:val="center"/>
                            <w:hideMark/>
                          </w:tcPr>
                          <w:p w:rsidR="001C7979" w:rsidRPr="001C7979" w:rsidRDefault="00AD7EA5" w:rsidP="001C7979">
                            <w:pPr>
                              <w:pStyle w:val="NormalWeb"/>
                              <w:jc w:val="center"/>
                              <w:rPr>
                                <w:rFonts w:asciiTheme="minorHAnsi" w:hAnsiTheme="minorHAnsi"/>
                              </w:rPr>
                            </w:pPr>
                            <w:hyperlink r:id="rId44" w:tooltip="Dtmf7.ogg" w:history="1">
                              <w:r w:rsidR="001C7979" w:rsidRPr="001C7979">
                                <w:rPr>
                                  <w:rFonts w:asciiTheme="minorHAnsi" w:hAnsiTheme="minorHAnsi"/>
                                </w:rPr>
                                <w:t>7</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45" w:tooltip="Dtmf8.ogg" w:history="1">
                              <w:r w:rsidR="001C7979" w:rsidRPr="001C7979">
                                <w:rPr>
                                  <w:rFonts w:asciiTheme="minorHAnsi" w:hAnsiTheme="minorHAnsi"/>
                                </w:rPr>
                                <w:t>8</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46" w:tooltip="Dtmf9.ogg" w:history="1">
                              <w:r w:rsidR="001C7979" w:rsidRPr="001C7979">
                                <w:rPr>
                                  <w:rFonts w:asciiTheme="minorHAnsi" w:hAnsiTheme="minorHAnsi"/>
                                </w:rPr>
                                <w:t>9</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47" w:tooltip="DtmfC.ogg" w:history="1">
                              <w:r w:rsidR="001C7979" w:rsidRPr="001C7979">
                                <w:rPr>
                                  <w:rFonts w:asciiTheme="minorHAnsi" w:hAnsiTheme="minorHAnsi"/>
                                </w:rPr>
                                <w:t>C</w:t>
                              </w:r>
                            </w:hyperlink>
                          </w:p>
                        </w:tc>
                      </w:tr>
                      <w:tr w:rsidR="001C7979" w:rsidRPr="001C7979" w:rsidTr="001C7979">
                        <w:trPr>
                          <w:tblCellSpacing w:w="15" w:type="dxa"/>
                        </w:trPr>
                        <w:tc>
                          <w:tcPr>
                            <w:tcW w:w="0" w:type="auto"/>
                            <w:vAlign w:val="center"/>
                            <w:hideMark/>
                          </w:tcPr>
                          <w:p w:rsidR="001C7979" w:rsidRPr="001C7979" w:rsidRDefault="001C7979" w:rsidP="001C7979">
                            <w:pPr>
                              <w:spacing w:after="0" w:line="240" w:lineRule="auto"/>
                              <w:jc w:val="center"/>
                              <w:rPr>
                                <w:rFonts w:eastAsia="Times New Roman" w:cs="Times New Roman"/>
                                <w:b/>
                                <w:bCs/>
                                <w:sz w:val="28"/>
                                <w:szCs w:val="24"/>
                                <w:lang w:eastAsia="fr-FR"/>
                              </w:rPr>
                            </w:pPr>
                            <w:r w:rsidRPr="001C7979">
                              <w:rPr>
                                <w:rFonts w:eastAsia="Times New Roman" w:cs="Times New Roman"/>
                                <w:b/>
                                <w:bCs/>
                                <w:sz w:val="28"/>
                                <w:szCs w:val="24"/>
                                <w:lang w:eastAsia="fr-FR"/>
                              </w:rPr>
                              <w:t>941 Hz</w:t>
                            </w:r>
                          </w:p>
                        </w:tc>
                        <w:tc>
                          <w:tcPr>
                            <w:tcW w:w="0" w:type="auto"/>
                            <w:vAlign w:val="center"/>
                            <w:hideMark/>
                          </w:tcPr>
                          <w:p w:rsidR="001C7979" w:rsidRPr="001C7979" w:rsidRDefault="00AD7EA5" w:rsidP="001C7979">
                            <w:pPr>
                              <w:pStyle w:val="NormalWeb"/>
                              <w:jc w:val="center"/>
                              <w:rPr>
                                <w:rFonts w:asciiTheme="minorHAnsi" w:hAnsiTheme="minorHAnsi"/>
                              </w:rPr>
                            </w:pPr>
                            <w:hyperlink r:id="rId48" w:tooltip="DtmfStar.ogg" w:history="1">
                              <w:r w:rsidR="001C7979" w:rsidRPr="001C7979">
                                <w:rPr>
                                  <w:rFonts w:asciiTheme="minorHAnsi" w:hAnsiTheme="minorHAnsi"/>
                                </w:rPr>
                                <w:t>*</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49" w:tooltip="Dtmf0.ogg" w:history="1">
                              <w:r w:rsidR="001C7979" w:rsidRPr="001C7979">
                                <w:rPr>
                                  <w:rFonts w:asciiTheme="minorHAnsi" w:hAnsiTheme="minorHAnsi"/>
                                </w:rPr>
                                <w:t>0</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50" w:tooltip="Dtmf-.ogg" w:history="1">
                              <w:r w:rsidR="001C7979" w:rsidRPr="001C7979">
                                <w:rPr>
                                  <w:rFonts w:asciiTheme="minorHAnsi" w:hAnsiTheme="minorHAnsi"/>
                                </w:rPr>
                                <w:t>#</w:t>
                              </w:r>
                            </w:hyperlink>
                          </w:p>
                        </w:tc>
                        <w:tc>
                          <w:tcPr>
                            <w:tcW w:w="0" w:type="auto"/>
                            <w:vAlign w:val="center"/>
                            <w:hideMark/>
                          </w:tcPr>
                          <w:p w:rsidR="001C7979" w:rsidRPr="001C7979" w:rsidRDefault="00AD7EA5" w:rsidP="001C7979">
                            <w:pPr>
                              <w:pStyle w:val="NormalWeb"/>
                              <w:jc w:val="center"/>
                              <w:rPr>
                                <w:rFonts w:asciiTheme="minorHAnsi" w:hAnsiTheme="minorHAnsi"/>
                              </w:rPr>
                            </w:pPr>
                            <w:hyperlink r:id="rId51" w:tooltip="DtmfD.ogg" w:history="1">
                              <w:r w:rsidR="001C7979" w:rsidRPr="001C7979">
                                <w:rPr>
                                  <w:rFonts w:asciiTheme="minorHAnsi" w:hAnsiTheme="minorHAnsi"/>
                                </w:rPr>
                                <w:t>D</w:t>
                              </w:r>
                            </w:hyperlink>
                          </w:p>
                        </w:tc>
                      </w:tr>
                    </w:tbl>
                    <w:p w:rsidR="001C7979" w:rsidRPr="001C7979" w:rsidRDefault="001C7979" w:rsidP="001C7979">
                      <w:pPr>
                        <w:pStyle w:val="NormalWeb"/>
                        <w:rPr>
                          <w:rFonts w:asciiTheme="minorHAnsi" w:hAnsiTheme="minorHAnsi"/>
                        </w:rPr>
                      </w:pPr>
                      <w:r w:rsidRPr="001C7979">
                        <w:rPr>
                          <w:rFonts w:asciiTheme="minorHAnsi" w:hAnsiTheme="minorHAnsi"/>
                        </w:rPr>
                        <w:t>Techniquement, chaque touche d'un téléphone correspond à un couple de deux fréquences audibles qui sont jouées simultanément. De cette façon, huit fréquences bien distinctes permettent de coder seize touches. Ces fréquences peuvent être reconnues par des dispositifs électroniques et sont utilisées pour réaliser des serveurs vocaux. Dans le tableau suivant figurent des touches « A » à « D » : celles-ci étaient utilisées par l'</w:t>
                      </w:r>
                      <w:hyperlink r:id="rId52" w:tooltip="Armée américaine" w:history="1">
                        <w:r w:rsidRPr="001C7979">
                          <w:rPr>
                            <w:rFonts w:asciiTheme="minorHAnsi" w:hAnsiTheme="minorHAnsi"/>
                          </w:rPr>
                          <w:t>armée américaine</w:t>
                        </w:r>
                      </w:hyperlink>
                      <w:r w:rsidRPr="001C7979">
                        <w:rPr>
                          <w:rFonts w:asciiTheme="minorHAnsi" w:hAnsiTheme="minorHAnsi"/>
                        </w:rPr>
                        <w:t xml:space="preserve"> pour représenter la priorité d'une communication.</w:t>
                      </w:r>
                    </w:p>
                    <w:p w:rsidR="001C7979" w:rsidRDefault="001C7979" w:rsidP="001C7979">
                      <w:pPr>
                        <w:jc w:val="right"/>
                      </w:pPr>
                      <w:r>
                        <w:t>D’après Wikipédia</w:t>
                      </w:r>
                    </w:p>
                  </w:txbxContent>
                </v:textbox>
                <w10:wrap type="square" anchorx="margin"/>
              </v:shape>
            </w:pict>
          </mc:Fallback>
        </mc:AlternateContent>
      </w:r>
      <w:r>
        <w:rPr>
          <w:rFonts w:asciiTheme="minorHAnsi" w:hAnsiTheme="minorHAnsi"/>
          <w:sz w:val="56"/>
        </w:rPr>
        <w:t>Qui sera le 1</w:t>
      </w:r>
      <w:r w:rsidRPr="00CC7FE8">
        <w:rPr>
          <w:rFonts w:asciiTheme="minorHAnsi" w:hAnsiTheme="minorHAnsi"/>
          <w:sz w:val="56"/>
          <w:vertAlign w:val="superscript"/>
        </w:rPr>
        <w:t>er</w:t>
      </w:r>
      <w:r>
        <w:rPr>
          <w:rFonts w:asciiTheme="minorHAnsi" w:hAnsiTheme="minorHAnsi"/>
          <w:sz w:val="56"/>
        </w:rPr>
        <w:t xml:space="preserve"> à d</w:t>
      </w:r>
      <w:r w:rsidR="00756107">
        <w:rPr>
          <w:rFonts w:asciiTheme="minorHAnsi" w:hAnsiTheme="minorHAnsi"/>
          <w:sz w:val="56"/>
        </w:rPr>
        <w:t>écouvrir le numéro de téléphone</w:t>
      </w:r>
      <w:r w:rsidR="00684B66">
        <w:rPr>
          <w:rFonts w:asciiTheme="minorHAnsi" w:hAnsiTheme="minorHAnsi"/>
          <w:sz w:val="56"/>
        </w:rPr>
        <w:t> ?</w:t>
      </w:r>
    </w:p>
    <w:p w:rsidR="006F5896" w:rsidRPr="00CA0462" w:rsidRDefault="00CC7FE8">
      <w:pPr>
        <w:rPr>
          <w:sz w:val="24"/>
        </w:rPr>
      </w:pPr>
      <w:r w:rsidRPr="00260124">
        <w:rPr>
          <w:noProof/>
          <w:sz w:val="24"/>
          <w:lang w:eastAsia="fr-FR"/>
        </w:rPr>
        <w:lastRenderedPageBreak/>
        <mc:AlternateContent>
          <mc:Choice Requires="wps">
            <w:drawing>
              <wp:anchor distT="45720" distB="45720" distL="114300" distR="114300" simplePos="0" relativeHeight="251661312" behindDoc="0" locked="0" layoutInCell="1" allowOverlap="1" wp14:anchorId="27B07631" wp14:editId="37B2FD5C">
                <wp:simplePos x="0" y="0"/>
                <wp:positionH relativeFrom="margin">
                  <wp:align>left</wp:align>
                </wp:positionH>
                <wp:positionV relativeFrom="paragraph">
                  <wp:posOffset>4946540</wp:posOffset>
                </wp:positionV>
                <wp:extent cx="6705600" cy="2590800"/>
                <wp:effectExtent l="0" t="0" r="19050"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590800"/>
                        </a:xfrm>
                        <a:prstGeom prst="rect">
                          <a:avLst/>
                        </a:prstGeom>
                        <a:solidFill>
                          <a:srgbClr val="FFFFFF"/>
                        </a:solidFill>
                        <a:ln w="9525">
                          <a:solidFill>
                            <a:srgbClr val="000000"/>
                          </a:solidFill>
                          <a:miter lim="800000"/>
                          <a:headEnd/>
                          <a:tailEnd/>
                        </a:ln>
                      </wps:spPr>
                      <wps:txbx>
                        <w:txbxContent>
                          <w:p w:rsidR="00260124" w:rsidRDefault="00260124" w:rsidP="00260124">
                            <w:pPr>
                              <w:pStyle w:val="Default"/>
                              <w:rPr>
                                <w:b/>
                                <w:bCs/>
                                <w:sz w:val="22"/>
                                <w:szCs w:val="22"/>
                              </w:rPr>
                            </w:pPr>
                            <w:r>
                              <w:rPr>
                                <w:b/>
                                <w:bCs/>
                                <w:sz w:val="22"/>
                                <w:szCs w:val="22"/>
                              </w:rPr>
                              <w:t xml:space="preserve">Document 2 : utilisation du logiciel </w:t>
                            </w:r>
                            <w:proofErr w:type="spellStart"/>
                            <w:r>
                              <w:rPr>
                                <w:b/>
                                <w:bCs/>
                                <w:sz w:val="22"/>
                                <w:szCs w:val="22"/>
                              </w:rPr>
                              <w:t>Audacity</w:t>
                            </w:r>
                            <w:proofErr w:type="spellEnd"/>
                          </w:p>
                          <w:p w:rsidR="00260124" w:rsidRDefault="00260124" w:rsidP="00260124">
                            <w:pPr>
                              <w:pStyle w:val="Default"/>
                              <w:rPr>
                                <w:sz w:val="22"/>
                                <w:szCs w:val="22"/>
                              </w:rPr>
                            </w:pPr>
                            <w:r>
                              <w:rPr>
                                <w:b/>
                                <w:bCs/>
                                <w:sz w:val="22"/>
                                <w:szCs w:val="22"/>
                              </w:rPr>
                              <w:t xml:space="preserve">Ouvrir un fichier </w:t>
                            </w:r>
                            <w:r>
                              <w:rPr>
                                <w:sz w:val="22"/>
                                <w:szCs w:val="22"/>
                              </w:rPr>
                              <w:t xml:space="preserve">: cliquer sur l’onglet </w:t>
                            </w:r>
                            <w:r>
                              <w:rPr>
                                <w:i/>
                                <w:iCs/>
                                <w:sz w:val="22"/>
                                <w:szCs w:val="22"/>
                              </w:rPr>
                              <w:t xml:space="preserve">fichier </w:t>
                            </w:r>
                            <w:r>
                              <w:rPr>
                                <w:sz w:val="22"/>
                                <w:szCs w:val="22"/>
                              </w:rPr>
                              <w:t xml:space="preserve">puis </w:t>
                            </w:r>
                            <w:r>
                              <w:rPr>
                                <w:i/>
                                <w:iCs/>
                                <w:sz w:val="22"/>
                                <w:szCs w:val="22"/>
                              </w:rPr>
                              <w:t xml:space="preserve">ouvrir </w:t>
                            </w:r>
                            <w:r>
                              <w:rPr>
                                <w:sz w:val="22"/>
                                <w:szCs w:val="22"/>
                              </w:rPr>
                              <w:t xml:space="preserve">et sélectionner le fichier souhaité. Le signal sonore apparait à l’écran avec l’amplitude en ordonnée et le temps en abscisse. </w:t>
                            </w:r>
                          </w:p>
                          <w:p w:rsidR="00260124" w:rsidRDefault="00260124" w:rsidP="00260124">
                            <w:pPr>
                              <w:pStyle w:val="Default"/>
                              <w:rPr>
                                <w:sz w:val="22"/>
                                <w:szCs w:val="22"/>
                              </w:rPr>
                            </w:pPr>
                          </w:p>
                          <w:p w:rsidR="00260124" w:rsidRDefault="00260124" w:rsidP="00260124">
                            <w:r>
                              <w:rPr>
                                <w:b/>
                                <w:bCs/>
                              </w:rPr>
                              <w:t xml:space="preserve">Modifier l’échelle </w:t>
                            </w:r>
                            <w:r>
                              <w:t>: utiliser l’</w:t>
                            </w:r>
                            <w:r>
                              <w:rPr>
                                <w:i/>
                                <w:iCs/>
                              </w:rPr>
                              <w:t xml:space="preserve">Outil </w:t>
                            </w:r>
                            <w:proofErr w:type="gramStart"/>
                            <w:r>
                              <w:rPr>
                                <w:i/>
                                <w:iCs/>
                              </w:rPr>
                              <w:t xml:space="preserve">Zoom </w:t>
                            </w:r>
                            <w:proofErr w:type="gramEnd"/>
                            <w:r w:rsidRPr="00260124">
                              <w:rPr>
                                <w:i/>
                                <w:iCs/>
                                <w:noProof/>
                                <w:lang w:eastAsia="fr-FR"/>
                              </w:rPr>
                              <w:drawing>
                                <wp:inline distT="0" distB="0" distL="0" distR="0" wp14:anchorId="3C1B7259" wp14:editId="03FE8B44">
                                  <wp:extent cx="295275" cy="2952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t xml:space="preserve">. En faisant un clic gauche sur l’axe des abscisses, on zoome horizontalement ; en faisant un clic droit on « </w:t>
                            </w:r>
                            <w:proofErr w:type="spellStart"/>
                            <w:r>
                              <w:t>dézoome</w:t>
                            </w:r>
                            <w:proofErr w:type="spellEnd"/>
                            <w:r>
                              <w:t xml:space="preserve">". Même chose avec l’axe des ordonnées. </w:t>
                            </w:r>
                          </w:p>
                          <w:p w:rsidR="00260124" w:rsidRDefault="00260124" w:rsidP="00260124">
                            <w:pPr>
                              <w:pStyle w:val="Default"/>
                              <w:rPr>
                                <w:sz w:val="22"/>
                                <w:szCs w:val="22"/>
                              </w:rPr>
                            </w:pPr>
                            <w:r>
                              <w:rPr>
                                <w:b/>
                                <w:bCs/>
                                <w:sz w:val="22"/>
                                <w:szCs w:val="22"/>
                              </w:rPr>
                              <w:t xml:space="preserve">Sélectionner une partie du signal </w:t>
                            </w:r>
                            <w:r>
                              <w:rPr>
                                <w:sz w:val="22"/>
                                <w:szCs w:val="22"/>
                              </w:rPr>
                              <w:t>: utiliser l’Outil de Sélection</w:t>
                            </w:r>
                            <w:r w:rsidRPr="00260124">
                              <w:rPr>
                                <w:noProof/>
                                <w:sz w:val="22"/>
                                <w:szCs w:val="22"/>
                                <w:lang w:eastAsia="fr-FR"/>
                              </w:rPr>
                              <w:drawing>
                                <wp:inline distT="0" distB="0" distL="0" distR="0" wp14:anchorId="57315564" wp14:editId="1AA5C52E">
                                  <wp:extent cx="333375" cy="3048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Pr>
                                <w:sz w:val="22"/>
                                <w:szCs w:val="22"/>
                              </w:rPr>
                              <w:t xml:space="preserve"> pour choisir une portion de l’enregistrement </w:t>
                            </w:r>
                          </w:p>
                          <w:p w:rsidR="00260124" w:rsidRDefault="00260124" w:rsidP="00260124">
                            <w:pPr>
                              <w:pStyle w:val="Default"/>
                              <w:rPr>
                                <w:sz w:val="22"/>
                                <w:szCs w:val="22"/>
                              </w:rPr>
                            </w:pPr>
                            <w:r>
                              <w:rPr>
                                <w:b/>
                                <w:bCs/>
                                <w:sz w:val="22"/>
                                <w:szCs w:val="22"/>
                              </w:rPr>
                              <w:t xml:space="preserve">Tracer un spectre en fréquences </w:t>
                            </w:r>
                            <w:r>
                              <w:rPr>
                                <w:sz w:val="22"/>
                                <w:szCs w:val="22"/>
                              </w:rPr>
                              <w:t xml:space="preserve">: cliquer sur l’onglet </w:t>
                            </w:r>
                            <w:r>
                              <w:rPr>
                                <w:i/>
                                <w:iCs/>
                                <w:sz w:val="22"/>
                                <w:szCs w:val="22"/>
                              </w:rPr>
                              <w:t xml:space="preserve">Analyse </w:t>
                            </w:r>
                            <w:r>
                              <w:rPr>
                                <w:sz w:val="22"/>
                                <w:szCs w:val="22"/>
                              </w:rPr>
                              <w:t xml:space="preserve">puis </w:t>
                            </w:r>
                            <w:r>
                              <w:rPr>
                                <w:i/>
                                <w:iCs/>
                                <w:sz w:val="22"/>
                                <w:szCs w:val="22"/>
                              </w:rPr>
                              <w:t>Tracer le spectre</w:t>
                            </w:r>
                            <w:r>
                              <w:rPr>
                                <w:sz w:val="22"/>
                                <w:szCs w:val="22"/>
                              </w:rPr>
                              <w:t xml:space="preserve">. Le spectre apparaît à l’écran. Le choix du nombre de points peut améliorer l’allure du spectre (4096 semble un bon compromis) ; si le spectre ne s’affiche pas diminuer le nombre de points. Pour les autres réglages, choisir </w:t>
                            </w:r>
                            <w:r>
                              <w:rPr>
                                <w:i/>
                                <w:iCs/>
                                <w:sz w:val="22"/>
                                <w:szCs w:val="22"/>
                              </w:rPr>
                              <w:t>Spectre</w:t>
                            </w:r>
                            <w:r>
                              <w:rPr>
                                <w:sz w:val="22"/>
                                <w:szCs w:val="22"/>
                              </w:rPr>
                              <w:t xml:space="preserve">, </w:t>
                            </w:r>
                            <w:proofErr w:type="spellStart"/>
                            <w:r>
                              <w:rPr>
                                <w:i/>
                                <w:iCs/>
                                <w:sz w:val="22"/>
                                <w:szCs w:val="22"/>
                              </w:rPr>
                              <w:t>Hanning</w:t>
                            </w:r>
                            <w:proofErr w:type="spellEnd"/>
                            <w:r>
                              <w:rPr>
                                <w:i/>
                                <w:iCs/>
                                <w:sz w:val="22"/>
                                <w:szCs w:val="22"/>
                              </w:rPr>
                              <w:t xml:space="preserve"> </w:t>
                            </w:r>
                            <w:proofErr w:type="spellStart"/>
                            <w:r>
                              <w:rPr>
                                <w:i/>
                                <w:iCs/>
                                <w:sz w:val="22"/>
                                <w:szCs w:val="22"/>
                              </w:rPr>
                              <w:t>window</w:t>
                            </w:r>
                            <w:proofErr w:type="spellEnd"/>
                            <w:r>
                              <w:rPr>
                                <w:i/>
                                <w:iCs/>
                                <w:sz w:val="22"/>
                                <w:szCs w:val="22"/>
                              </w:rPr>
                              <w:t xml:space="preserve"> </w:t>
                            </w:r>
                            <w:r>
                              <w:rPr>
                                <w:sz w:val="22"/>
                                <w:szCs w:val="22"/>
                              </w:rPr>
                              <w:t xml:space="preserve">et </w:t>
                            </w:r>
                            <w:r>
                              <w:rPr>
                                <w:i/>
                                <w:iCs/>
                                <w:sz w:val="22"/>
                                <w:szCs w:val="22"/>
                              </w:rPr>
                              <w:t>Fréquence logarithmique</w:t>
                            </w:r>
                            <w:r>
                              <w:rPr>
                                <w:sz w:val="22"/>
                                <w:szCs w:val="22"/>
                              </w:rPr>
                              <w:t xml:space="preserve">. La fréquence correspondant à un pic est indiquée par </w:t>
                            </w:r>
                            <w:r>
                              <w:rPr>
                                <w:i/>
                                <w:iCs/>
                                <w:sz w:val="22"/>
                                <w:szCs w:val="22"/>
                              </w:rPr>
                              <w:t>crête</w:t>
                            </w:r>
                            <w:r>
                              <w:rPr>
                                <w:sz w:val="22"/>
                                <w:szCs w:val="22"/>
                              </w:rPr>
                              <w:t xml:space="preserve">. </w:t>
                            </w:r>
                          </w:p>
                          <w:p w:rsidR="00260124" w:rsidRDefault="00260124" w:rsidP="00260124">
                            <w:pPr>
                              <w:pStyle w:val="Default"/>
                              <w:rPr>
                                <w:sz w:val="22"/>
                                <w:szCs w:val="22"/>
                              </w:rPr>
                            </w:pPr>
                          </w:p>
                          <w:p w:rsidR="00260124" w:rsidRDefault="00260124" w:rsidP="002601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B07631" id="_x0000_s1027" type="#_x0000_t202" style="position:absolute;margin-left:0;margin-top:389.5pt;width:528pt;height:20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">
                <v:textbox>
                  <w:txbxContent>
                    <w:p w:rsidR="00260124" w:rsidRDefault="00260124" w:rsidP="00260124">
                      <w:pPr>
                        <w:pStyle w:val="Default"/>
                        <w:rPr>
                          <w:b/>
                          <w:bCs/>
                          <w:sz w:val="22"/>
                          <w:szCs w:val="22"/>
                        </w:rPr>
                      </w:pPr>
                      <w:r>
                        <w:rPr>
                          <w:b/>
                          <w:bCs/>
                          <w:sz w:val="22"/>
                          <w:szCs w:val="22"/>
                        </w:rPr>
                        <w:t xml:space="preserve">Document 2 : utilisation du logiciel </w:t>
                      </w:r>
                      <w:proofErr w:type="spellStart"/>
                      <w:r>
                        <w:rPr>
                          <w:b/>
                          <w:bCs/>
                          <w:sz w:val="22"/>
                          <w:szCs w:val="22"/>
                        </w:rPr>
                        <w:t>Audacity</w:t>
                      </w:r>
                      <w:proofErr w:type="spellEnd"/>
                    </w:p>
                    <w:p w:rsidR="00260124" w:rsidRDefault="00260124" w:rsidP="00260124">
                      <w:pPr>
                        <w:pStyle w:val="Default"/>
                        <w:rPr>
                          <w:sz w:val="22"/>
                          <w:szCs w:val="22"/>
                        </w:rPr>
                      </w:pPr>
                      <w:r>
                        <w:rPr>
                          <w:b/>
                          <w:bCs/>
                          <w:sz w:val="22"/>
                          <w:szCs w:val="22"/>
                        </w:rPr>
                        <w:t xml:space="preserve">Ouvrir un fichier </w:t>
                      </w:r>
                      <w:r>
                        <w:rPr>
                          <w:sz w:val="22"/>
                          <w:szCs w:val="22"/>
                        </w:rPr>
                        <w:t xml:space="preserve">: cliquer sur l’onglet </w:t>
                      </w:r>
                      <w:r>
                        <w:rPr>
                          <w:i/>
                          <w:iCs/>
                          <w:sz w:val="22"/>
                          <w:szCs w:val="22"/>
                        </w:rPr>
                        <w:t xml:space="preserve">fichier </w:t>
                      </w:r>
                      <w:r>
                        <w:rPr>
                          <w:sz w:val="22"/>
                          <w:szCs w:val="22"/>
                        </w:rPr>
                        <w:t xml:space="preserve">puis </w:t>
                      </w:r>
                      <w:r>
                        <w:rPr>
                          <w:i/>
                          <w:iCs/>
                          <w:sz w:val="22"/>
                          <w:szCs w:val="22"/>
                        </w:rPr>
                        <w:t xml:space="preserve">ouvrir </w:t>
                      </w:r>
                      <w:r>
                        <w:rPr>
                          <w:sz w:val="22"/>
                          <w:szCs w:val="22"/>
                        </w:rPr>
                        <w:t xml:space="preserve">et sélectionner le fichier souhaité. Le signal sonore apparait à l’écran avec l’amplitude en ordonnée et le temps en abscisse. </w:t>
                      </w:r>
                    </w:p>
                    <w:p w:rsidR="00260124" w:rsidRDefault="00260124" w:rsidP="00260124">
                      <w:pPr>
                        <w:pStyle w:val="Default"/>
                        <w:rPr>
                          <w:sz w:val="22"/>
                          <w:szCs w:val="22"/>
                        </w:rPr>
                      </w:pPr>
                    </w:p>
                    <w:p w:rsidR="00260124" w:rsidRDefault="00260124" w:rsidP="00260124">
                      <w:r>
                        <w:rPr>
                          <w:b/>
                          <w:bCs/>
                        </w:rPr>
                        <w:t xml:space="preserve">Modifier l’échelle </w:t>
                      </w:r>
                      <w:r>
                        <w:t>: utiliser l’</w:t>
                      </w:r>
                      <w:r>
                        <w:rPr>
                          <w:i/>
                          <w:iCs/>
                        </w:rPr>
                        <w:t xml:space="preserve">Outil </w:t>
                      </w:r>
                      <w:proofErr w:type="gramStart"/>
                      <w:r>
                        <w:rPr>
                          <w:i/>
                          <w:iCs/>
                        </w:rPr>
                        <w:t xml:space="preserve">Zoom </w:t>
                      </w:r>
                      <w:proofErr w:type="gramEnd"/>
                      <w:r w:rsidRPr="00260124">
                        <w:rPr>
                          <w:i/>
                          <w:iCs/>
                          <w:noProof/>
                          <w:lang w:eastAsia="fr-FR"/>
                        </w:rPr>
                        <w:drawing>
                          <wp:inline distT="0" distB="0" distL="0" distR="0" wp14:anchorId="3C1B7259" wp14:editId="03FE8B44">
                            <wp:extent cx="295275" cy="2952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t xml:space="preserve">. En faisant un clic gauche sur l’axe des abscisses, on zoome horizontalement ; en faisant un clic droit on « </w:t>
                      </w:r>
                      <w:proofErr w:type="spellStart"/>
                      <w:r>
                        <w:t>dézoome</w:t>
                      </w:r>
                      <w:proofErr w:type="spellEnd"/>
                      <w:r>
                        <w:t xml:space="preserve">". Même chose avec l’axe des ordonnées. </w:t>
                      </w:r>
                    </w:p>
                    <w:p w:rsidR="00260124" w:rsidRDefault="00260124" w:rsidP="00260124">
                      <w:pPr>
                        <w:pStyle w:val="Default"/>
                        <w:rPr>
                          <w:sz w:val="22"/>
                          <w:szCs w:val="22"/>
                        </w:rPr>
                      </w:pPr>
                      <w:r>
                        <w:rPr>
                          <w:b/>
                          <w:bCs/>
                          <w:sz w:val="22"/>
                          <w:szCs w:val="22"/>
                        </w:rPr>
                        <w:t xml:space="preserve">Sélectionner une partie du signal </w:t>
                      </w:r>
                      <w:r>
                        <w:rPr>
                          <w:sz w:val="22"/>
                          <w:szCs w:val="22"/>
                        </w:rPr>
                        <w:t>: utiliser l’Outil de Sélection</w:t>
                      </w:r>
                      <w:r w:rsidRPr="00260124">
                        <w:rPr>
                          <w:noProof/>
                          <w:sz w:val="22"/>
                          <w:szCs w:val="22"/>
                          <w:lang w:eastAsia="fr-FR"/>
                        </w:rPr>
                        <w:drawing>
                          <wp:inline distT="0" distB="0" distL="0" distR="0" wp14:anchorId="57315564" wp14:editId="1AA5C52E">
                            <wp:extent cx="333375" cy="3048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Pr>
                          <w:sz w:val="22"/>
                          <w:szCs w:val="22"/>
                        </w:rPr>
                        <w:t xml:space="preserve"> pour choisir une portion de l’enregistrement </w:t>
                      </w:r>
                    </w:p>
                    <w:p w:rsidR="00260124" w:rsidRDefault="00260124" w:rsidP="00260124">
                      <w:pPr>
                        <w:pStyle w:val="Default"/>
                        <w:rPr>
                          <w:sz w:val="22"/>
                          <w:szCs w:val="22"/>
                        </w:rPr>
                      </w:pPr>
                      <w:r>
                        <w:rPr>
                          <w:b/>
                          <w:bCs/>
                          <w:sz w:val="22"/>
                          <w:szCs w:val="22"/>
                        </w:rPr>
                        <w:t xml:space="preserve">Tracer un spectre en fréquences </w:t>
                      </w:r>
                      <w:r>
                        <w:rPr>
                          <w:sz w:val="22"/>
                          <w:szCs w:val="22"/>
                        </w:rPr>
                        <w:t xml:space="preserve">: cliquer sur l’onglet </w:t>
                      </w:r>
                      <w:r>
                        <w:rPr>
                          <w:i/>
                          <w:iCs/>
                          <w:sz w:val="22"/>
                          <w:szCs w:val="22"/>
                        </w:rPr>
                        <w:t xml:space="preserve">Analyse </w:t>
                      </w:r>
                      <w:r>
                        <w:rPr>
                          <w:sz w:val="22"/>
                          <w:szCs w:val="22"/>
                        </w:rPr>
                        <w:t xml:space="preserve">puis </w:t>
                      </w:r>
                      <w:r>
                        <w:rPr>
                          <w:i/>
                          <w:iCs/>
                          <w:sz w:val="22"/>
                          <w:szCs w:val="22"/>
                        </w:rPr>
                        <w:t>Tracer le spectre</w:t>
                      </w:r>
                      <w:r>
                        <w:rPr>
                          <w:sz w:val="22"/>
                          <w:szCs w:val="22"/>
                        </w:rPr>
                        <w:t xml:space="preserve">. Le spectre apparaît à l’écran. Le choix du nombre de points peut améliorer l’allure du spectre (4096 semble un bon compromis) ; si le spectre ne s’affiche pas diminuer le nombre de points. Pour les autres réglages, choisir </w:t>
                      </w:r>
                      <w:r>
                        <w:rPr>
                          <w:i/>
                          <w:iCs/>
                          <w:sz w:val="22"/>
                          <w:szCs w:val="22"/>
                        </w:rPr>
                        <w:t>Spectre</w:t>
                      </w:r>
                      <w:r>
                        <w:rPr>
                          <w:sz w:val="22"/>
                          <w:szCs w:val="22"/>
                        </w:rPr>
                        <w:t xml:space="preserve">, </w:t>
                      </w:r>
                      <w:proofErr w:type="spellStart"/>
                      <w:r>
                        <w:rPr>
                          <w:i/>
                          <w:iCs/>
                          <w:sz w:val="22"/>
                          <w:szCs w:val="22"/>
                        </w:rPr>
                        <w:t>Hanning</w:t>
                      </w:r>
                      <w:proofErr w:type="spellEnd"/>
                      <w:r>
                        <w:rPr>
                          <w:i/>
                          <w:iCs/>
                          <w:sz w:val="22"/>
                          <w:szCs w:val="22"/>
                        </w:rPr>
                        <w:t xml:space="preserve"> </w:t>
                      </w:r>
                      <w:proofErr w:type="spellStart"/>
                      <w:r>
                        <w:rPr>
                          <w:i/>
                          <w:iCs/>
                          <w:sz w:val="22"/>
                          <w:szCs w:val="22"/>
                        </w:rPr>
                        <w:t>window</w:t>
                      </w:r>
                      <w:proofErr w:type="spellEnd"/>
                      <w:r>
                        <w:rPr>
                          <w:i/>
                          <w:iCs/>
                          <w:sz w:val="22"/>
                          <w:szCs w:val="22"/>
                        </w:rPr>
                        <w:t xml:space="preserve"> </w:t>
                      </w:r>
                      <w:r>
                        <w:rPr>
                          <w:sz w:val="22"/>
                          <w:szCs w:val="22"/>
                        </w:rPr>
                        <w:t xml:space="preserve">et </w:t>
                      </w:r>
                      <w:r>
                        <w:rPr>
                          <w:i/>
                          <w:iCs/>
                          <w:sz w:val="22"/>
                          <w:szCs w:val="22"/>
                        </w:rPr>
                        <w:t>Fréquence logarithmique</w:t>
                      </w:r>
                      <w:r>
                        <w:rPr>
                          <w:sz w:val="22"/>
                          <w:szCs w:val="22"/>
                        </w:rPr>
                        <w:t xml:space="preserve">. La fréquence correspondant à un pic est indiquée par </w:t>
                      </w:r>
                      <w:r>
                        <w:rPr>
                          <w:i/>
                          <w:iCs/>
                          <w:sz w:val="22"/>
                          <w:szCs w:val="22"/>
                        </w:rPr>
                        <w:t>crête</w:t>
                      </w:r>
                      <w:r>
                        <w:rPr>
                          <w:sz w:val="22"/>
                          <w:szCs w:val="22"/>
                        </w:rPr>
                        <w:t xml:space="preserve">. </w:t>
                      </w:r>
                    </w:p>
                    <w:p w:rsidR="00260124" w:rsidRDefault="00260124" w:rsidP="00260124">
                      <w:pPr>
                        <w:pStyle w:val="Default"/>
                        <w:rPr>
                          <w:sz w:val="22"/>
                          <w:szCs w:val="22"/>
                        </w:rPr>
                      </w:pPr>
                    </w:p>
                    <w:p w:rsidR="00260124" w:rsidRDefault="00260124" w:rsidP="00260124"/>
                  </w:txbxContent>
                </v:textbox>
                <w10:wrap type="square" anchorx="margin"/>
              </v:shape>
            </w:pict>
          </mc:Fallback>
        </mc:AlternateContent>
      </w:r>
    </w:p>
    <w:sectPr w:rsidR="006F5896" w:rsidRPr="00CA0462" w:rsidSect="00CC7F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02"/>
    <w:rsid w:val="00121E5B"/>
    <w:rsid w:val="001C7979"/>
    <w:rsid w:val="00260124"/>
    <w:rsid w:val="003A6936"/>
    <w:rsid w:val="00684B66"/>
    <w:rsid w:val="006F5896"/>
    <w:rsid w:val="00756107"/>
    <w:rsid w:val="00793FD5"/>
    <w:rsid w:val="00AD7EA5"/>
    <w:rsid w:val="00BB3102"/>
    <w:rsid w:val="00C7723D"/>
    <w:rsid w:val="00CA0462"/>
    <w:rsid w:val="00CC7FE8"/>
    <w:rsid w:val="00D0647C"/>
    <w:rsid w:val="00E05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B3102"/>
    <w:rPr>
      <w:color w:val="0000FF"/>
      <w:u w:val="single"/>
    </w:rPr>
  </w:style>
  <w:style w:type="paragraph" w:styleId="Titre">
    <w:name w:val="Title"/>
    <w:basedOn w:val="Normal"/>
    <w:next w:val="Normal"/>
    <w:link w:val="TitreCar"/>
    <w:uiPriority w:val="10"/>
    <w:qFormat/>
    <w:rsid w:val="006F5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F5896"/>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6F5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A04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0462"/>
    <w:rPr>
      <w:rFonts w:ascii="Segoe UI" w:hAnsi="Segoe UI" w:cs="Segoe UI"/>
      <w:sz w:val="18"/>
      <w:szCs w:val="18"/>
    </w:rPr>
  </w:style>
  <w:style w:type="paragraph" w:styleId="NormalWeb">
    <w:name w:val="Normal (Web)"/>
    <w:basedOn w:val="Normal"/>
    <w:uiPriority w:val="99"/>
    <w:semiHidden/>
    <w:unhideWhenUsed/>
    <w:rsid w:val="001C79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26012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B3102"/>
    <w:rPr>
      <w:color w:val="0000FF"/>
      <w:u w:val="single"/>
    </w:rPr>
  </w:style>
  <w:style w:type="paragraph" w:styleId="Titre">
    <w:name w:val="Title"/>
    <w:basedOn w:val="Normal"/>
    <w:next w:val="Normal"/>
    <w:link w:val="TitreCar"/>
    <w:uiPriority w:val="10"/>
    <w:qFormat/>
    <w:rsid w:val="006F5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F5896"/>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6F5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A04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0462"/>
    <w:rPr>
      <w:rFonts w:ascii="Segoe UI" w:hAnsi="Segoe UI" w:cs="Segoe UI"/>
      <w:sz w:val="18"/>
      <w:szCs w:val="18"/>
    </w:rPr>
  </w:style>
  <w:style w:type="paragraph" w:styleId="NormalWeb">
    <w:name w:val="Normal (Web)"/>
    <w:basedOn w:val="Normal"/>
    <w:uiPriority w:val="99"/>
    <w:semiHidden/>
    <w:unhideWhenUsed/>
    <w:rsid w:val="001C79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26012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0100">
      <w:bodyDiv w:val="1"/>
      <w:marLeft w:val="0"/>
      <w:marRight w:val="0"/>
      <w:marTop w:val="0"/>
      <w:marBottom w:val="0"/>
      <w:divBdr>
        <w:top w:val="none" w:sz="0" w:space="0" w:color="auto"/>
        <w:left w:val="none" w:sz="0" w:space="0" w:color="auto"/>
        <w:bottom w:val="none" w:sz="0" w:space="0" w:color="auto"/>
        <w:right w:val="none" w:sz="0" w:space="0" w:color="auto"/>
      </w:divBdr>
      <w:divsChild>
        <w:div w:id="1113671068">
          <w:marLeft w:val="0"/>
          <w:marRight w:val="0"/>
          <w:marTop w:val="0"/>
          <w:marBottom w:val="0"/>
          <w:divBdr>
            <w:top w:val="none" w:sz="0" w:space="0" w:color="auto"/>
            <w:left w:val="none" w:sz="0" w:space="0" w:color="auto"/>
            <w:bottom w:val="none" w:sz="0" w:space="0" w:color="auto"/>
            <w:right w:val="none" w:sz="0" w:space="0" w:color="auto"/>
          </w:divBdr>
          <w:divsChild>
            <w:div w:id="280963724">
              <w:marLeft w:val="0"/>
              <w:marRight w:val="0"/>
              <w:marTop w:val="0"/>
              <w:marBottom w:val="0"/>
              <w:divBdr>
                <w:top w:val="none" w:sz="0" w:space="0" w:color="auto"/>
                <w:left w:val="none" w:sz="0" w:space="0" w:color="auto"/>
                <w:bottom w:val="none" w:sz="0" w:space="0" w:color="auto"/>
                <w:right w:val="none" w:sz="0" w:space="0" w:color="auto"/>
              </w:divBdr>
              <w:divsChild>
                <w:div w:id="18861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pload.wikimedia.org/wikipedia/commons/7/7d/Dtmf2.ogg" TargetMode="External"/><Relationship Id="rId18" Type="http://schemas.openxmlformats.org/officeDocument/2006/relationships/hyperlink" Target="http://upload.wikimedia.org/wikipedia/commons/7/7b/Dtmf6.ogg" TargetMode="External"/><Relationship Id="rId26" Type="http://schemas.openxmlformats.org/officeDocument/2006/relationships/hyperlink" Target="http://upload.wikimedia.org/wikipedia/commons/c/c4/Dtmf-.ogg" TargetMode="External"/><Relationship Id="rId39" Type="http://schemas.openxmlformats.org/officeDocument/2006/relationships/hyperlink" Target="http://upload.wikimedia.org/wikipedia/commons/d/d5/DtmfA.ogg" TargetMode="External"/><Relationship Id="rId21" Type="http://schemas.openxmlformats.org/officeDocument/2006/relationships/hyperlink" Target="http://upload.wikimedia.org/wikipedia/commons/f/f7/Dtmf8.ogg" TargetMode="External"/><Relationship Id="rId34" Type="http://schemas.openxmlformats.org/officeDocument/2006/relationships/hyperlink" Target="http://fr.wikipedia.org/wiki/Cadran_t%C3%A9l%C3%A9phonique" TargetMode="External"/><Relationship Id="rId42" Type="http://schemas.openxmlformats.org/officeDocument/2006/relationships/hyperlink" Target="http://upload.wikimedia.org/wikipedia/commons/7/7b/Dtmf6.ogg" TargetMode="External"/><Relationship Id="rId47" Type="http://schemas.openxmlformats.org/officeDocument/2006/relationships/hyperlink" Target="http://upload.wikimedia.org/wikipedia/commons/9/96/DtmfC.ogg" TargetMode="External"/><Relationship Id="rId50" Type="http://schemas.openxmlformats.org/officeDocument/2006/relationships/hyperlink" Target="http://upload.wikimedia.org/wikipedia/commons/c/c4/Dtmf-.ogg" TargetMode="External"/><Relationship Id="rId55" Type="http://schemas.openxmlformats.org/officeDocument/2006/relationships/image" Target="media/image10.emf"/><Relationship Id="rId7" Type="http://schemas.openxmlformats.org/officeDocument/2006/relationships/hyperlink" Target="http://fr.wikipedia.org/wiki/Voix_sur_IP" TargetMode="External"/><Relationship Id="rId2" Type="http://schemas.microsoft.com/office/2007/relationships/stylesWithEffects" Target="stylesWithEffects.xml"/><Relationship Id="rId16" Type="http://schemas.openxmlformats.org/officeDocument/2006/relationships/hyperlink" Target="http://upload.wikimedia.org/wikipedia/commons/9/9f/Dtmf4.ogg" TargetMode="External"/><Relationship Id="rId29" Type="http://schemas.openxmlformats.org/officeDocument/2006/relationships/hyperlink" Target="http://fr.wikipedia.org/wiki/Fr%C3%A9quence" TargetMode="External"/><Relationship Id="rId11" Type="http://schemas.openxmlformats.org/officeDocument/2006/relationships/hyperlink" Target="http://fr.wikipedia.org/wiki/Serveur_vocal_interactif" TargetMode="External"/><Relationship Id="rId24" Type="http://schemas.openxmlformats.org/officeDocument/2006/relationships/hyperlink" Target="http://upload.wikimedia.org/wikipedia/commons/e/e7/DtmfStar.ogg" TargetMode="External"/><Relationship Id="rId32" Type="http://schemas.openxmlformats.org/officeDocument/2006/relationships/hyperlink" Target="http://fr.wikipedia.org/wiki/Clavier_t%C3%A9l%C3%A9phonique" TargetMode="External"/><Relationship Id="rId37" Type="http://schemas.openxmlformats.org/officeDocument/2006/relationships/hyperlink" Target="http://upload.wikimedia.org/wikipedia/commons/7/7d/Dtmf2.ogg" TargetMode="External"/><Relationship Id="rId40" Type="http://schemas.openxmlformats.org/officeDocument/2006/relationships/hyperlink" Target="http://upload.wikimedia.org/wikipedia/commons/9/9f/Dtmf4.ogg" TargetMode="External"/><Relationship Id="rId45" Type="http://schemas.openxmlformats.org/officeDocument/2006/relationships/hyperlink" Target="http://upload.wikimedia.org/wikipedia/commons/f/f7/Dtmf8.ogg" TargetMode="External"/><Relationship Id="rId53" Type="http://schemas.openxmlformats.org/officeDocument/2006/relationships/image" Target="media/image1.emf"/><Relationship Id="rId58" Type="http://schemas.openxmlformats.org/officeDocument/2006/relationships/theme" Target="theme/theme1.xml"/><Relationship Id="rId5" Type="http://schemas.openxmlformats.org/officeDocument/2006/relationships/hyperlink" Target="http://fr.wikipedia.org/wiki/Fr%C3%A9quence" TargetMode="External"/><Relationship Id="rId19" Type="http://schemas.openxmlformats.org/officeDocument/2006/relationships/hyperlink" Target="http://upload.wikimedia.org/wikipedia/commons/5/5a/DtmfB.ogg" TargetMode="External"/><Relationship Id="rId4" Type="http://schemas.openxmlformats.org/officeDocument/2006/relationships/webSettings" Target="webSettings.xml"/><Relationship Id="rId9" Type="http://schemas.openxmlformats.org/officeDocument/2006/relationships/hyperlink" Target="http://fr.wikipedia.org/wiki/Num%C3%A9ro_de_t%C3%A9l%C3%A9phone" TargetMode="External"/><Relationship Id="rId14" Type="http://schemas.openxmlformats.org/officeDocument/2006/relationships/hyperlink" Target="http://upload.wikimedia.org/wikipedia/commons/2/28/Dtmf3.ogg" TargetMode="External"/><Relationship Id="rId22" Type="http://schemas.openxmlformats.org/officeDocument/2006/relationships/hyperlink" Target="http://upload.wikimedia.org/wikipedia/commons/5/59/Dtmf9.ogg" TargetMode="External"/><Relationship Id="rId27" Type="http://schemas.openxmlformats.org/officeDocument/2006/relationships/hyperlink" Target="http://upload.wikimedia.org/wikipedia/commons/9/99/DtmfD.ogg" TargetMode="External"/><Relationship Id="rId30" Type="http://schemas.openxmlformats.org/officeDocument/2006/relationships/hyperlink" Target="http://fr.wikipedia.org/wiki/T%C3%A9l%C3%A9phonie_fixe" TargetMode="External"/><Relationship Id="rId35" Type="http://schemas.openxmlformats.org/officeDocument/2006/relationships/hyperlink" Target="http://fr.wikipedia.org/wiki/Serveur_vocal_interactif" TargetMode="External"/><Relationship Id="rId43" Type="http://schemas.openxmlformats.org/officeDocument/2006/relationships/hyperlink" Target="http://upload.wikimedia.org/wikipedia/commons/5/5a/DtmfB.ogg" TargetMode="External"/><Relationship Id="rId48" Type="http://schemas.openxmlformats.org/officeDocument/2006/relationships/hyperlink" Target="http://upload.wikimedia.org/wikipedia/commons/e/e7/DtmfStar.ogg" TargetMode="External"/><Relationship Id="rId56" Type="http://schemas.openxmlformats.org/officeDocument/2006/relationships/image" Target="media/image20.emf"/><Relationship Id="rId8" Type="http://schemas.openxmlformats.org/officeDocument/2006/relationships/hyperlink" Target="http://fr.wikipedia.org/wiki/Clavier_t%C3%A9l%C3%A9phonique" TargetMode="External"/><Relationship Id="rId51" Type="http://schemas.openxmlformats.org/officeDocument/2006/relationships/hyperlink" Target="http://upload.wikimedia.org/wikipedia/commons/9/99/DtmfD.ogg" TargetMode="External"/><Relationship Id="rId3" Type="http://schemas.openxmlformats.org/officeDocument/2006/relationships/settings" Target="settings.xml"/><Relationship Id="rId12" Type="http://schemas.openxmlformats.org/officeDocument/2006/relationships/hyperlink" Target="http://upload.wikimedia.org/wikipedia/commons/b/bf/Dtmf1.ogg" TargetMode="External"/><Relationship Id="rId17" Type="http://schemas.openxmlformats.org/officeDocument/2006/relationships/hyperlink" Target="http://upload.wikimedia.org/wikipedia/commons/1/1c/Dtmf5.ogg" TargetMode="External"/><Relationship Id="rId25" Type="http://schemas.openxmlformats.org/officeDocument/2006/relationships/hyperlink" Target="http://upload.wikimedia.org/wikipedia/commons/2/2d/Dtmf0.ogg" TargetMode="External"/><Relationship Id="rId33" Type="http://schemas.openxmlformats.org/officeDocument/2006/relationships/hyperlink" Target="http://fr.wikipedia.org/wiki/Num%C3%A9ro_de_t%C3%A9l%C3%A9phone" TargetMode="External"/><Relationship Id="rId38" Type="http://schemas.openxmlformats.org/officeDocument/2006/relationships/hyperlink" Target="http://upload.wikimedia.org/wikipedia/commons/2/28/Dtmf3.ogg" TargetMode="External"/><Relationship Id="rId46" Type="http://schemas.openxmlformats.org/officeDocument/2006/relationships/hyperlink" Target="http://upload.wikimedia.org/wikipedia/commons/5/59/Dtmf9.ogg" TargetMode="External"/><Relationship Id="rId20" Type="http://schemas.openxmlformats.org/officeDocument/2006/relationships/hyperlink" Target="http://upload.wikimedia.org/wikipedia/commons/9/9f/Dtmf7.ogg" TargetMode="External"/><Relationship Id="rId41" Type="http://schemas.openxmlformats.org/officeDocument/2006/relationships/hyperlink" Target="http://upload.wikimedia.org/wikipedia/commons/1/1c/Dtmf5.ogg" TargetMode="External"/><Relationship Id="rId54" Type="http://schemas.openxmlformats.org/officeDocument/2006/relationships/image" Target="media/image2.emf"/><Relationship Id="rId1" Type="http://schemas.openxmlformats.org/officeDocument/2006/relationships/styles" Target="styles.xml"/><Relationship Id="rId6" Type="http://schemas.openxmlformats.org/officeDocument/2006/relationships/hyperlink" Target="http://fr.wikipedia.org/wiki/T%C3%A9l%C3%A9phonie_fixe" TargetMode="External"/><Relationship Id="rId15" Type="http://schemas.openxmlformats.org/officeDocument/2006/relationships/hyperlink" Target="http://upload.wikimedia.org/wikipedia/commons/d/d5/DtmfA.ogg" TargetMode="External"/><Relationship Id="rId23" Type="http://schemas.openxmlformats.org/officeDocument/2006/relationships/hyperlink" Target="http://upload.wikimedia.org/wikipedia/commons/9/96/DtmfC.ogg" TargetMode="External"/><Relationship Id="rId28" Type="http://schemas.openxmlformats.org/officeDocument/2006/relationships/hyperlink" Target="http://fr.wikipedia.org/wiki/Arm%C3%A9e_am%C3%A9ricaine" TargetMode="External"/><Relationship Id="rId36" Type="http://schemas.openxmlformats.org/officeDocument/2006/relationships/hyperlink" Target="http://upload.wikimedia.org/wikipedia/commons/b/bf/Dtmf1.ogg" TargetMode="External"/><Relationship Id="rId49" Type="http://schemas.openxmlformats.org/officeDocument/2006/relationships/hyperlink" Target="http://upload.wikimedia.org/wikipedia/commons/2/2d/Dtmf0.ogg" TargetMode="External"/><Relationship Id="rId57" Type="http://schemas.openxmlformats.org/officeDocument/2006/relationships/fontTable" Target="fontTable.xml"/><Relationship Id="rId10" Type="http://schemas.openxmlformats.org/officeDocument/2006/relationships/hyperlink" Target="http://fr.wikipedia.org/wiki/Cadran_t%C3%A9l%C3%A9phonique" TargetMode="External"/><Relationship Id="rId31" Type="http://schemas.openxmlformats.org/officeDocument/2006/relationships/hyperlink" Target="http://fr.wikipedia.org/wiki/Voix_sur_IP" TargetMode="External"/><Relationship Id="rId44" Type="http://schemas.openxmlformats.org/officeDocument/2006/relationships/hyperlink" Target="http://upload.wikimedia.org/wikipedia/commons/9/9f/Dtmf7.ogg" TargetMode="External"/><Relationship Id="rId52" Type="http://schemas.openxmlformats.org/officeDocument/2006/relationships/hyperlink" Target="http://fr.wikipedia.org/wiki/Arm%C3%A9e_am%C3%A9rica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Words>
  <Characters>62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Utilisateur Windows</cp:lastModifiedBy>
  <cp:revision>2</cp:revision>
  <cp:lastPrinted>2014-09-23T18:16:00Z</cp:lastPrinted>
  <dcterms:created xsi:type="dcterms:W3CDTF">2014-11-02T11:06:00Z</dcterms:created>
  <dcterms:modified xsi:type="dcterms:W3CDTF">2014-11-02T11:06:00Z</dcterms:modified>
</cp:coreProperties>
</file>